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47968">
      <w:pPr>
        <w:ind w:firstLine="723" w:firstLineChars="300"/>
        <w:rPr>
          <w:rFonts w:hint="default" w:ascii="仿宋" w:hAnsi="仿宋" w:eastAsia="仿宋" w:cs="仿宋"/>
          <w:b/>
          <w:bCs w:val="0"/>
          <w:color w:val="000000"/>
          <w:kern w:val="2"/>
          <w:sz w:val="24"/>
          <w:szCs w:val="24"/>
          <w:lang w:val="en-US" w:eastAsia="zh-CN" w:bidi="ar-SA"/>
        </w:rPr>
      </w:pPr>
      <w:bookmarkStart w:id="0" w:name="_GoBack"/>
      <w:r>
        <w:rPr>
          <w:rFonts w:hint="eastAsia" w:ascii="仿宋" w:hAnsi="仿宋" w:eastAsia="仿宋" w:cs="仿宋"/>
          <w:b/>
          <w:bCs w:val="0"/>
          <w:color w:val="000000"/>
          <w:kern w:val="2"/>
          <w:sz w:val="24"/>
          <w:szCs w:val="24"/>
          <w:lang w:val="en-US" w:eastAsia="zh-CN" w:bidi="ar-SA"/>
        </w:rPr>
        <w:t>附件：采购清单</w:t>
      </w:r>
    </w:p>
    <w:bookmarkEnd w:id="0"/>
    <w:tbl>
      <w:tblPr>
        <w:tblStyle w:val="2"/>
        <w:tblW w:w="87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686"/>
        <w:gridCol w:w="1100"/>
        <w:gridCol w:w="2677"/>
        <w:gridCol w:w="2677"/>
      </w:tblGrid>
      <w:tr w14:paraId="74C3C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216B7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A1C0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06E7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数量单位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215E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预算及最高限价单价（万元）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F95B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预算及最高限价合计（万元）</w:t>
            </w:r>
          </w:p>
        </w:tc>
      </w:tr>
      <w:tr w14:paraId="09D20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06621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439D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口腔综合治疗椅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7967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F856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1BDF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1B29C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3DE07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EFA3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牙科电动无油空压机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1C7D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4B6A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9A23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</w:t>
            </w:r>
          </w:p>
        </w:tc>
      </w:tr>
      <w:tr w14:paraId="2477A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62B0D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4533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根管预备机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1840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4642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8187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</w:t>
            </w:r>
          </w:p>
        </w:tc>
      </w:tr>
      <w:tr w14:paraId="20E3F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8CBFE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EAE0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荧光显微镜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631A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0458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EF88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1C951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A0227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1712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同视机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19E9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2A3A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3283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0B3D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33CE9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1877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医学电子显微镜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A4EA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CE8D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AA31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</w:tr>
      <w:tr w14:paraId="3B728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1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FB07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总价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75E9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</w:t>
            </w:r>
          </w:p>
        </w:tc>
      </w:tr>
    </w:tbl>
    <w:p w14:paraId="2B7C332A">
      <w:pPr>
        <w:rPr>
          <w:rFonts w:hint="default"/>
          <w:lang w:val="en-US" w:eastAsia="zh-CN"/>
        </w:rPr>
      </w:pPr>
    </w:p>
    <w:p w14:paraId="4CCD86ED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86DC9"/>
    <w:rsid w:val="2B18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2026-10-09T06:33:00Z</dcterms:created>
  <dc:creator>不羡</dc:creator>
  <cp:lastModifiedBy>不羡</cp:lastModifiedBy>
  <dcterms:modified xsi:type="dcterms:W3CDTF">2026-10-09T06:33:27Z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FB2EEE3FB52D429698BC529FACDDB37E_11</vt:lpwstr>
  </property>
  <property fmtid="{D5CDD505-2E9C-101B-9397-08002B2CF9AE}" pid="4" name="KSOTemplateDocerSaveRecord">
    <vt:lpwstr>eyJoZGlkIjoiNjE2YTk0NDMwZTI0M2ZhOWEyNWJkMTJkZDQ0YWZmMDAiLCJ1c2VySWQiOiI1MzQ4Njk3MjUifQ==</vt:lpwstr>
  </property>
</Properties>
</file>