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EE27EF">
      <w:pPr>
        <w:pStyle w:val="15"/>
        <w:widowControl/>
      </w:pPr>
      <mc:AlternateContent>
        <mc:Choice Requires="wpsCustomData">
          <wpsCustomData:docfieldStart id="0" docfieldname="标题_1" hidden="0" print="1" readonly="0" index="5"/>
        </mc:Choice>
      </mc:AlternateContent>
      <w:r>
        <w:t>广元市第一人民医院总务科</w:t>
      </w:r>
      <w:r>
        <w:br w:type="textWrapping"/>
      </w:r>
      <w:r>
        <w:t>工作服询价</w:t>
      </w:r>
      <mc:AlternateContent>
        <mc:Choice Requires="wpsCustomData">
          <wpsCustomData:docfieldEnd id="0"/>
        </mc:Choice>
      </mc:AlternateContent>
    </w:p>
    <w:p w14:paraId="4674A7D5">
      <w:pPr>
        <w:pStyle w:val="11"/>
        <w:bidi w:val="0"/>
        <w:spacing w:beforeAutospacing="0" w:afterAutospacing="0" w:line="300" w:lineRule="exact"/>
      </w:pPr>
    </w:p>
    <w:p w14:paraId="3516A744">
      <w:pPr>
        <w:pStyle w:val="20"/>
        <w:widowControl/>
        <w:rPr>
          <w:rFonts w:ascii="Times New Roman" w:hAnsi="Times New Roman" w:eastAsia="仿宋_GB2312" w:cs="仿宋_GB2312"/>
          <w:sz w:val="32"/>
          <w:szCs w:val="32"/>
        </w:rPr>
      </w:pPr>
      <mc:AlternateContent>
        <mc:Choice Requires="wpsCustomData">
          <wpsCustomData:docfieldStart id="1" docfieldname="主送机关_1" hidden="0" print="1" readonly="0" index="6"/>
        </mc:Choice>
      </mc:AlternateContent>
      <w:r>
        <w:rPr>
          <w:rFonts w:ascii="Times New Roman" w:hAnsi="Times New Roman" w:eastAsia="仿宋_GB2312" w:cs="仿宋_GB2312"/>
          <w:sz w:val="32"/>
          <w:szCs w:val="32"/>
        </w:rPr>
        <w:t>各位供应商</w:t>
      </w:r>
      <mc:AlternateContent>
        <mc:Choice Requires="wpsCustomData">
          <wpsCustomData:docfieldEnd id="1"/>
        </mc:Choice>
      </mc:AlternateContent>
      <w:r>
        <w:rPr>
          <w:rFonts w:ascii="Times New Roman" w:hAnsi="Times New Roman" w:eastAsia="仿宋_GB2312" w:cs="仿宋_GB2312"/>
          <w:sz w:val="32"/>
          <w:szCs w:val="32"/>
        </w:rPr>
        <w:t>：</w:t>
      </w:r>
    </w:p>
    <w:p w14:paraId="45313026">
      <w:pPr>
        <w:pStyle w:val="11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为保障我院整体形象，以及医务人员工作防护需求，现计划对全院医护人员工作服进行询价。本次询价通过公开、公平、公正的方式，全面</w:t>
      </w:r>
      <w:r>
        <w:rPr>
          <w:rFonts w:hint="eastAsia" w:cs="仿宋_GB2312"/>
          <w:sz w:val="32"/>
          <w:szCs w:val="32"/>
          <w:lang w:val="en-US" w:eastAsia="zh-CN"/>
        </w:rPr>
        <w:t>了解</w:t>
      </w:r>
      <w:r>
        <w:rPr>
          <w:rFonts w:ascii="Times New Roman" w:hAnsi="Times New Roman" w:eastAsia="仿宋_GB2312" w:cs="仿宋_GB2312"/>
          <w:sz w:val="32"/>
          <w:szCs w:val="32"/>
        </w:rPr>
        <w:t>市场行情，为医院后续择优选取资质齐全、面料优质、工艺精湛且价格合理</w:t>
      </w:r>
      <w:r>
        <w:rPr>
          <w:rFonts w:hint="eastAsia" w:cs="仿宋_GB2312"/>
          <w:sz w:val="32"/>
          <w:szCs w:val="32"/>
          <w:lang w:eastAsia="zh-CN"/>
        </w:rPr>
        <w:t>的依据</w:t>
      </w:r>
      <w:r>
        <w:rPr>
          <w:rFonts w:ascii="Times New Roman" w:hAnsi="Times New Roman" w:eastAsia="仿宋_GB2312" w:cs="仿宋_GB2312"/>
          <w:sz w:val="32"/>
          <w:szCs w:val="32"/>
        </w:rPr>
        <w:t>。</w:t>
      </w:r>
    </w:p>
    <w:p w14:paraId="2E8679FC">
      <w:pPr>
        <w:pStyle w:val="2"/>
        <w:widowControl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一、</w:t>
      </w:r>
      <w:r>
        <w:t xml:space="preserve">项目名称 </w:t>
      </w:r>
    </w:p>
    <w:p w14:paraId="7F6BA1E8">
      <w:pPr>
        <w:pStyle w:val="11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广元市第一人民医院工作服询价</w:t>
      </w:r>
    </w:p>
    <w:p w14:paraId="7B3327D5">
      <w:pPr>
        <w:pStyle w:val="2"/>
        <w:widowControl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二、</w:t>
      </w:r>
      <w:r>
        <w:t>项目技术参数要求</w:t>
      </w:r>
    </w:p>
    <w:p w14:paraId="6D2F17E5">
      <w:pPr>
        <w:pStyle w:val="11"/>
        <w:widowControl/>
        <w:rPr>
          <w:rFonts w:hint="eastAsia"/>
          <w:lang w:eastAsia="zh-CN"/>
        </w:rPr>
      </w:pPr>
      <w:r>
        <w:rPr>
          <w:rFonts w:ascii="Times New Roman" w:hAnsi="Times New Roman" w:eastAsia="仿宋_GB2312" w:cs="仿宋_GB2312"/>
          <w:sz w:val="32"/>
          <w:szCs w:val="32"/>
        </w:rPr>
        <w:t>供应商需提供符合国家纺织产品基本安全技术规范（GB 18401－2010）B类或A类标准的产品。</w:t>
      </w:r>
    </w:p>
    <w:p w14:paraId="084379BE">
      <w:pPr>
        <w:pStyle w:val="27"/>
        <w:widowControl/>
        <w:numPr>
          <w:ilvl w:val="0"/>
          <w:numId w:val="0"/>
        </w:numPr>
        <w:topLinePunct w:val="0"/>
        <w:ind w:leftChars="0"/>
        <w:jc w:val="both"/>
        <w:rPr>
          <w:rFonts w:hint="eastAsia" w:ascii="仿宋_GB2312" w:hAnsi="仿宋_GB2312" w:eastAsia="仿宋_GB2312" w:cs="仿宋_GB2312"/>
          <w:b w:val="0"/>
        </w:rPr>
      </w:pPr>
      <w:r>
        <w:rPr>
          <w:rFonts w:hint="eastAsia"/>
          <w:lang w:eastAsia="zh-CN"/>
        </w:rPr>
        <w:t>（一）</w:t>
      </w:r>
      <w:r>
        <w:t>样式</w:t>
      </w:r>
    </w:p>
    <w:tbl>
      <w:tblPr>
        <w:tblStyle w:val="16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2497"/>
        <w:gridCol w:w="3799"/>
        <w:gridCol w:w="2305"/>
      </w:tblGrid>
      <w:tr w14:paraId="5BE6D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31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序号</w:t>
            </w:r>
          </w:p>
        </w:tc>
        <w:tc>
          <w:tcPr>
            <w:tcW w:w="1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30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20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3D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</w:t>
            </w:r>
          </w:p>
        </w:tc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91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样式</w:t>
            </w:r>
          </w:p>
        </w:tc>
      </w:tr>
      <w:tr w14:paraId="0D4E5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DD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D6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男医生服（夏季）</w:t>
            </w:r>
          </w:p>
        </w:tc>
        <w:tc>
          <w:tcPr>
            <w:tcW w:w="20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1D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S.M、L、XL、XXL、XXXL（按照实际需求制作）</w:t>
            </w:r>
          </w:p>
        </w:tc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8A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drawing>
                <wp:inline distT="0" distB="0" distL="114300" distR="114300">
                  <wp:extent cx="1007745" cy="1192530"/>
                  <wp:effectExtent l="0" t="0" r="1905" b="7620"/>
                  <wp:docPr id="3" name="图片 1" descr="16879197806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 descr="168791978062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745" cy="1192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D3B6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39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84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女医生服（夏季）</w:t>
            </w:r>
          </w:p>
        </w:tc>
        <w:tc>
          <w:tcPr>
            <w:tcW w:w="20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84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S.M、L、XL、XXL、XXXL（按照实际需求制作）</w:t>
            </w:r>
          </w:p>
        </w:tc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FC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drawing>
                <wp:inline distT="0" distB="0" distL="114300" distR="114300">
                  <wp:extent cx="1007745" cy="1188085"/>
                  <wp:effectExtent l="0" t="0" r="1905" b="12065"/>
                  <wp:docPr id="4" name="图片 2" descr="16879206850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 descr="168792068509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745" cy="1188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F5F9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94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8C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护士服（夏季）</w:t>
            </w:r>
          </w:p>
        </w:tc>
        <w:tc>
          <w:tcPr>
            <w:tcW w:w="20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80AF6">
            <w:pPr>
              <w:spacing w:before="75" w:line="229" w:lineRule="auto"/>
              <w:ind w:left="199"/>
              <w:jc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S.M、L、XL、XXL、XXXL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短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袖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短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装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加裤</w:t>
            </w:r>
          </w:p>
          <w:p w14:paraId="70ECD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子</w:t>
            </w:r>
            <w:r>
              <w:rPr>
                <w:rFonts w:hint="eastAsia" w:ascii="宋体" w:hAnsi="宋体" w:cs="宋体"/>
                <w:sz w:val="23"/>
                <w:szCs w:val="23"/>
                <w:lang w:eastAsia="zh-CN"/>
              </w:rPr>
              <w:t>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按照实际需求制作）</w:t>
            </w:r>
          </w:p>
        </w:tc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76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137160</wp:posOffset>
                  </wp:positionH>
                  <wp:positionV relativeFrom="paragraph">
                    <wp:posOffset>3175</wp:posOffset>
                  </wp:positionV>
                  <wp:extent cx="1007745" cy="1188085"/>
                  <wp:effectExtent l="0" t="0" r="1905" b="12065"/>
                  <wp:wrapNone/>
                  <wp:docPr id="6" name="图片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_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745" cy="1188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3BAC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55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B2D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男护士服（夏季）</w:t>
            </w:r>
          </w:p>
        </w:tc>
        <w:tc>
          <w:tcPr>
            <w:tcW w:w="20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73907">
            <w:pPr>
              <w:spacing w:before="75" w:line="229" w:lineRule="auto"/>
              <w:ind w:left="199"/>
              <w:jc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S.M、L、XL、XXL、XXXL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短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袖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短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装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加裤</w:t>
            </w:r>
          </w:p>
          <w:p w14:paraId="11214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子</w:t>
            </w:r>
            <w:r>
              <w:rPr>
                <w:rFonts w:hint="eastAsia" w:ascii="宋体" w:hAnsi="宋体" w:cs="宋体"/>
                <w:sz w:val="23"/>
                <w:szCs w:val="23"/>
                <w:lang w:eastAsia="zh-CN"/>
              </w:rPr>
              <w:t>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按照实际需求制作）</w:t>
            </w:r>
          </w:p>
        </w:tc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AF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drawing>
                <wp:inline distT="0" distB="0" distL="114300" distR="114300">
                  <wp:extent cx="1007745" cy="1188085"/>
                  <wp:effectExtent l="0" t="0" r="1905" b="12065"/>
                  <wp:docPr id="7" name="图片 3" descr="16879196150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3" descr="168791961502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745" cy="1188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CA12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3D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3AD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孕妇服（夏季）</w:t>
            </w:r>
          </w:p>
        </w:tc>
        <w:tc>
          <w:tcPr>
            <w:tcW w:w="20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FD941">
            <w:pPr>
              <w:spacing w:before="75" w:line="229" w:lineRule="auto"/>
              <w:ind w:left="199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M.L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短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袖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短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装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加裤</w:t>
            </w:r>
            <w:r>
              <w:rPr>
                <w:rFonts w:ascii="宋体" w:hAnsi="宋体" w:eastAsia="宋体" w:cs="宋体"/>
                <w:sz w:val="23"/>
                <w:szCs w:val="23"/>
              </w:rPr>
              <w:t>子</w:t>
            </w:r>
            <w:r>
              <w:rPr>
                <w:rFonts w:hint="eastAsia" w:ascii="宋体" w:hAnsi="宋体" w:cs="宋体"/>
                <w:sz w:val="23"/>
                <w:szCs w:val="23"/>
                <w:lang w:eastAsia="zh-CN"/>
              </w:rPr>
              <w:t>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按照实际需求制作）</w:t>
            </w:r>
          </w:p>
        </w:tc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57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lang w:val="en-US" w:eastAsia="zh-CN"/>
              </w:rPr>
            </w:pPr>
            <w: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137160</wp:posOffset>
                  </wp:positionH>
                  <wp:positionV relativeFrom="paragraph">
                    <wp:posOffset>249555</wp:posOffset>
                  </wp:positionV>
                  <wp:extent cx="1007745" cy="1188085"/>
                  <wp:effectExtent l="0" t="0" r="1905" b="12065"/>
                  <wp:wrapSquare wrapText="bothSides"/>
                  <wp:docPr id="11" name="图片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745" cy="1188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1E88F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3E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674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ICU女护士服（夏季）</w:t>
            </w:r>
          </w:p>
        </w:tc>
        <w:tc>
          <w:tcPr>
            <w:tcW w:w="20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9E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S.M、L、XL、XXL、XXXL（按照实际需求制作）</w:t>
            </w:r>
          </w:p>
        </w:tc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24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drawing>
                <wp:inline distT="0" distB="0" distL="0" distR="0">
                  <wp:extent cx="1007745" cy="1188085"/>
                  <wp:effectExtent l="0" t="0" r="1905" b="12065"/>
                  <wp:docPr id="35" name="IM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 3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745" cy="1188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348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78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1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5E6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院前急救夏装（男）</w:t>
            </w:r>
          </w:p>
        </w:tc>
        <w:tc>
          <w:tcPr>
            <w:tcW w:w="20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E2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S.M、L、XL、XXL、XXXL（按照实际需求制作）</w:t>
            </w:r>
          </w:p>
        </w:tc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F4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drawing>
                <wp:inline distT="0" distB="0" distL="0" distR="0">
                  <wp:extent cx="1007745" cy="1188085"/>
                  <wp:effectExtent l="0" t="0" r="1905" b="12065"/>
                  <wp:docPr id="58" name="IM 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 5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745" cy="1188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8B33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3D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1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330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院前急救夏装（女）</w:t>
            </w:r>
          </w:p>
        </w:tc>
        <w:tc>
          <w:tcPr>
            <w:tcW w:w="20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61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S.M、L、XL、XXL、XXXL（按照实际需求制作）</w:t>
            </w:r>
          </w:p>
        </w:tc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F5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drawing>
                <wp:inline distT="0" distB="0" distL="0" distR="0">
                  <wp:extent cx="1007745" cy="1188085"/>
                  <wp:effectExtent l="0" t="0" r="1905" b="12065"/>
                  <wp:docPr id="12" name="IM 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 5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745" cy="1188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AC59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8" w:hRule="atLeast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74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1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965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院前急救春秋装（男）</w:t>
            </w:r>
          </w:p>
        </w:tc>
        <w:tc>
          <w:tcPr>
            <w:tcW w:w="20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9A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S.M、L、XL、XXL、XXXL（按照实际需求制作）</w:t>
            </w:r>
          </w:p>
        </w:tc>
        <w:tc>
          <w:tcPr>
            <w:tcW w:w="116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78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drawing>
                <wp:inline distT="0" distB="0" distL="0" distR="0">
                  <wp:extent cx="1007745" cy="1188085"/>
                  <wp:effectExtent l="0" t="0" r="1905" b="12065"/>
                  <wp:docPr id="59" name="IM 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 5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745" cy="1188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1007745" cy="1188085"/>
                  <wp:effectExtent l="0" t="0" r="1905" b="12065"/>
                  <wp:docPr id="60" name="IM 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 6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745" cy="1188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52A5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F6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1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C5A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院前急救春秋装（女）</w:t>
            </w:r>
          </w:p>
        </w:tc>
        <w:tc>
          <w:tcPr>
            <w:tcW w:w="20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F9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S.M、L、XL、XXL、XXXL（按照实际需求制作）</w:t>
            </w:r>
          </w:p>
        </w:tc>
        <w:tc>
          <w:tcPr>
            <w:tcW w:w="1163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6E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3016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E2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1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455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新生儿科护士服（夏季）</w:t>
            </w:r>
          </w:p>
        </w:tc>
        <w:tc>
          <w:tcPr>
            <w:tcW w:w="20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51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S.M、L、XL、XXL、XXXL（按照实际需求制作）</w:t>
            </w:r>
          </w:p>
        </w:tc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74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drawing>
                <wp:inline distT="0" distB="0" distL="0" distR="0">
                  <wp:extent cx="1007745" cy="1188085"/>
                  <wp:effectExtent l="0" t="0" r="1905" b="12065"/>
                  <wp:docPr id="13" name="IM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 3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745" cy="1188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4FC3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F2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6CC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妇、产、儿科护士服（夏季）</w:t>
            </w:r>
          </w:p>
        </w:tc>
        <w:tc>
          <w:tcPr>
            <w:tcW w:w="20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4D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S.M、L、XL、XXL、XXXL（按照实际需求制作）</w:t>
            </w:r>
          </w:p>
        </w:tc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9A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drawing>
                <wp:inline distT="0" distB="0" distL="0" distR="0">
                  <wp:extent cx="1007745" cy="1188085"/>
                  <wp:effectExtent l="0" t="0" r="1905" b="12065"/>
                  <wp:docPr id="43" name="IM 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 4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745" cy="1188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9D76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74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13</w:t>
            </w:r>
          </w:p>
        </w:tc>
        <w:tc>
          <w:tcPr>
            <w:tcW w:w="1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EC0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ICU男护士工作服（夏）（需要联系科室）</w:t>
            </w:r>
          </w:p>
        </w:tc>
        <w:tc>
          <w:tcPr>
            <w:tcW w:w="20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8B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S.M、L、XL、XXL、XXXL（按照实际需求制作）</w:t>
            </w:r>
          </w:p>
        </w:tc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24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drawing>
                <wp:inline distT="0" distB="0" distL="0" distR="0">
                  <wp:extent cx="1007745" cy="1188085"/>
                  <wp:effectExtent l="0" t="0" r="1905" b="12065"/>
                  <wp:docPr id="50" name="IM 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 50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745" cy="1188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4A19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2B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14</w:t>
            </w:r>
          </w:p>
        </w:tc>
        <w:tc>
          <w:tcPr>
            <w:tcW w:w="1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903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医生服（冬季）</w:t>
            </w:r>
          </w:p>
        </w:tc>
        <w:tc>
          <w:tcPr>
            <w:tcW w:w="20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32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S.M、L、XL、XXL、XXXL（按照实际需求制作）</w:t>
            </w:r>
          </w:p>
        </w:tc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CC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drawing>
                <wp:inline distT="0" distB="0" distL="114300" distR="114300">
                  <wp:extent cx="1007745" cy="1188085"/>
                  <wp:effectExtent l="0" t="0" r="1905" b="12065"/>
                  <wp:docPr id="30" name="图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1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745" cy="1188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48B3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F0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  <w:tc>
          <w:tcPr>
            <w:tcW w:w="1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9C2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女医生服（冬季）</w:t>
            </w:r>
          </w:p>
        </w:tc>
        <w:tc>
          <w:tcPr>
            <w:tcW w:w="20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57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S.M、L、XL、XXL、XXXL（按照实际需求制作）</w:t>
            </w:r>
          </w:p>
        </w:tc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3C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drawing>
                <wp:inline distT="0" distB="0" distL="114300" distR="114300">
                  <wp:extent cx="1007745" cy="1188085"/>
                  <wp:effectExtent l="0" t="0" r="1905" b="12065"/>
                  <wp:docPr id="15" name="图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745" cy="1188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2479675</wp:posOffset>
                  </wp:positionH>
                  <wp:positionV relativeFrom="paragraph">
                    <wp:posOffset>4519295</wp:posOffset>
                  </wp:positionV>
                  <wp:extent cx="1416685" cy="1724025"/>
                  <wp:effectExtent l="0" t="0" r="12065" b="9525"/>
                  <wp:wrapNone/>
                  <wp:docPr id="14" name="图片_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_20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68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2327275</wp:posOffset>
                  </wp:positionH>
                  <wp:positionV relativeFrom="paragraph">
                    <wp:posOffset>4366895</wp:posOffset>
                  </wp:positionV>
                  <wp:extent cx="1416685" cy="1724025"/>
                  <wp:effectExtent l="0" t="0" r="12065" b="9525"/>
                  <wp:wrapNone/>
                  <wp:docPr id="10" name="图片_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_20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68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5B03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12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16</w:t>
            </w:r>
          </w:p>
        </w:tc>
        <w:tc>
          <w:tcPr>
            <w:tcW w:w="1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68E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护士服（冬季）</w:t>
            </w:r>
          </w:p>
        </w:tc>
        <w:tc>
          <w:tcPr>
            <w:tcW w:w="20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89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S.M、L、XL、XXL、XXXL（按照实际需求制作）</w:t>
            </w:r>
          </w:p>
        </w:tc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69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drawing>
                <wp:inline distT="0" distB="0" distL="114300" distR="114300">
                  <wp:extent cx="1007745" cy="1188085"/>
                  <wp:effectExtent l="0" t="0" r="1905" b="12065"/>
                  <wp:docPr id="18" name="图片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3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745" cy="1188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2156460</wp:posOffset>
                  </wp:positionH>
                  <wp:positionV relativeFrom="paragraph">
                    <wp:posOffset>4340860</wp:posOffset>
                  </wp:positionV>
                  <wp:extent cx="1372235" cy="1670685"/>
                  <wp:effectExtent l="0" t="0" r="18415" b="5715"/>
                  <wp:wrapNone/>
                  <wp:docPr id="16" name="图片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_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2235" cy="1670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25E55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1C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17</w:t>
            </w:r>
          </w:p>
        </w:tc>
        <w:tc>
          <w:tcPr>
            <w:tcW w:w="1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DB9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男护士服（冬季）</w:t>
            </w:r>
          </w:p>
        </w:tc>
        <w:tc>
          <w:tcPr>
            <w:tcW w:w="20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89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S.M、L、XL、XXL、XXXL（按照实际需求制作）</w:t>
            </w:r>
          </w:p>
        </w:tc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E2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drawing>
                <wp:inline distT="0" distB="0" distL="114300" distR="114300">
                  <wp:extent cx="1007745" cy="1188085"/>
                  <wp:effectExtent l="0" t="0" r="1905" b="12065"/>
                  <wp:docPr id="23" name="图片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8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745" cy="1188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8DA2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B2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18</w:t>
            </w:r>
          </w:p>
        </w:tc>
        <w:tc>
          <w:tcPr>
            <w:tcW w:w="1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63F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孕妇服（冬季）</w:t>
            </w:r>
          </w:p>
        </w:tc>
        <w:tc>
          <w:tcPr>
            <w:tcW w:w="20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06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S.M、L、XL、XXL、XXXL（按照实际需求制作）</w:t>
            </w:r>
          </w:p>
        </w:tc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A4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drawing>
                <wp:inline distT="0" distB="0" distL="114300" distR="114300">
                  <wp:extent cx="1007745" cy="1188085"/>
                  <wp:effectExtent l="0" t="0" r="1905" b="12065"/>
                  <wp:docPr id="19" name="图片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4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745" cy="1188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9554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5B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19</w:t>
            </w:r>
          </w:p>
        </w:tc>
        <w:tc>
          <w:tcPr>
            <w:tcW w:w="1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CD2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ICU女护士服（冬季）</w:t>
            </w:r>
          </w:p>
        </w:tc>
        <w:tc>
          <w:tcPr>
            <w:tcW w:w="20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82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S.M、L、XL、XXL、XXXL（按照实际需求制作）</w:t>
            </w:r>
          </w:p>
        </w:tc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F3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drawing>
                <wp:inline distT="0" distB="0" distL="114300" distR="114300">
                  <wp:extent cx="1007745" cy="1040765"/>
                  <wp:effectExtent l="0" t="0" r="1905" b="6985"/>
                  <wp:docPr id="20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745" cy="1040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B26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46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1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ED8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院前急救冬装（男）</w:t>
            </w:r>
          </w:p>
        </w:tc>
        <w:tc>
          <w:tcPr>
            <w:tcW w:w="20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F8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S.M、L、XL、XXL、XXXL（按照实际需求制作）</w:t>
            </w:r>
          </w:p>
        </w:tc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3B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drawing>
                <wp:inline distT="0" distB="0" distL="114300" distR="114300">
                  <wp:extent cx="1007745" cy="984885"/>
                  <wp:effectExtent l="0" t="0" r="1905" b="5715"/>
                  <wp:docPr id="27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745" cy="984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DF6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9A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21</w:t>
            </w:r>
          </w:p>
        </w:tc>
        <w:tc>
          <w:tcPr>
            <w:tcW w:w="1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6B2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院前急救冬装（女）</w:t>
            </w:r>
          </w:p>
        </w:tc>
        <w:tc>
          <w:tcPr>
            <w:tcW w:w="20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65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S.M、L、XL、XXL、XXXL（按照实际需求制作）</w:t>
            </w:r>
          </w:p>
        </w:tc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C5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drawing>
                <wp:inline distT="0" distB="0" distL="114300" distR="114300">
                  <wp:extent cx="1007745" cy="984885"/>
                  <wp:effectExtent l="0" t="0" r="1905" b="5715"/>
                  <wp:docPr id="26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745" cy="984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2275205</wp:posOffset>
                  </wp:positionH>
                  <wp:positionV relativeFrom="paragraph">
                    <wp:posOffset>3404870</wp:posOffset>
                  </wp:positionV>
                  <wp:extent cx="1167130" cy="708660"/>
                  <wp:effectExtent l="0" t="0" r="13970" b="15240"/>
                  <wp:wrapNone/>
                  <wp:docPr id="25" name="图片_1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_1_SpCnt_2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7130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67F2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89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22</w:t>
            </w:r>
          </w:p>
        </w:tc>
        <w:tc>
          <w:tcPr>
            <w:tcW w:w="1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865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新生儿科护士服（冬季）</w:t>
            </w:r>
          </w:p>
        </w:tc>
        <w:tc>
          <w:tcPr>
            <w:tcW w:w="20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81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S.M、L、XL、XXL、XXXL（按照实际需求制作）</w:t>
            </w:r>
          </w:p>
        </w:tc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96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drawing>
                <wp:inline distT="0" distB="0" distL="114300" distR="114300">
                  <wp:extent cx="1007745" cy="1188085"/>
                  <wp:effectExtent l="0" t="0" r="1905" b="12065"/>
                  <wp:docPr id="21" name="图片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6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745" cy="1188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A121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4E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23</w:t>
            </w:r>
          </w:p>
        </w:tc>
        <w:tc>
          <w:tcPr>
            <w:tcW w:w="1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DF6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妇、产、儿科护士服（冬季）</w:t>
            </w:r>
          </w:p>
        </w:tc>
        <w:tc>
          <w:tcPr>
            <w:tcW w:w="20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47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S.M、L、XL、XXL、XXXL（按照实际需求制作）</w:t>
            </w:r>
          </w:p>
        </w:tc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40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drawing>
                <wp:inline distT="0" distB="0" distL="114300" distR="114300">
                  <wp:extent cx="1007745" cy="1188085"/>
                  <wp:effectExtent l="0" t="0" r="1905" b="12065"/>
                  <wp:docPr id="22" name="图片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7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745" cy="1188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1369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C4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24</w:t>
            </w:r>
          </w:p>
        </w:tc>
        <w:tc>
          <w:tcPr>
            <w:tcW w:w="1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29E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ICU男护士工作服（冬）（需要联系科室）</w:t>
            </w:r>
          </w:p>
        </w:tc>
        <w:tc>
          <w:tcPr>
            <w:tcW w:w="20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E6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S.M、L、XL、XXL、XXXL（按照实际需求制作）</w:t>
            </w:r>
          </w:p>
        </w:tc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F9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drawing>
                <wp:inline distT="0" distB="0" distL="114300" distR="114300">
                  <wp:extent cx="1007745" cy="1188085"/>
                  <wp:effectExtent l="0" t="0" r="1905" b="12065"/>
                  <wp:docPr id="24" name="图片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9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745" cy="1188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2578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27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25</w:t>
            </w:r>
          </w:p>
        </w:tc>
        <w:tc>
          <w:tcPr>
            <w:tcW w:w="1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497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  <w:t>印字及图案等</w:t>
            </w:r>
          </w:p>
        </w:tc>
        <w:tc>
          <w:tcPr>
            <w:tcW w:w="20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1B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印字及图案要求：按照医院要求印字，烫画工艺，耐高温、耐氯漂，洗涤不掉色。</w:t>
            </w:r>
          </w:p>
        </w:tc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18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drawing>
                <wp:inline distT="0" distB="0" distL="114300" distR="114300">
                  <wp:extent cx="1196340" cy="351155"/>
                  <wp:effectExtent l="0" t="0" r="3810" b="10795"/>
                  <wp:docPr id="28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340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195070" cy="243840"/>
                  <wp:effectExtent l="0" t="0" r="5080" b="3810"/>
                  <wp:docPr id="29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07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71E45C">
      <w:pPr>
        <w:pStyle w:val="3"/>
        <w:widowControl/>
        <w:numPr>
          <w:ilvl w:val="0"/>
          <w:numId w:val="0"/>
        </w:numPr>
        <w:topLinePunct w:val="0"/>
        <w:ind w:leftChars="0"/>
        <w:rPr>
          <w:rFonts w:hint="eastAsia" w:ascii="楷体_GB2312" w:hAnsi="楷体_GB2312" w:eastAsia="楷体_GB2312" w:cs="楷体_GB2312"/>
          <w:b w:val="0"/>
        </w:rPr>
      </w:pPr>
      <w:r>
        <w:rPr>
          <w:rFonts w:hint="eastAsia"/>
          <w:lang w:eastAsia="zh-CN"/>
        </w:rPr>
        <w:t>（二）</w:t>
      </w:r>
      <w:r>
        <w:t>核心技术参数</w:t>
      </w:r>
    </w:p>
    <w:p w14:paraId="4ACADA8D">
      <w:pPr>
        <w:pStyle w:val="11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供应商所供产品必须满足以下标准，否则视为无效：</w:t>
      </w:r>
    </w:p>
    <w:p w14:paraId="27526697">
      <w:pPr>
        <w:pStyle w:val="4"/>
        <w:widowControl/>
        <w:numPr>
          <w:ilvl w:val="0"/>
          <w:numId w:val="0"/>
        </w:numPr>
        <w:ind w:left="0" w:leftChars="0" w:firstLine="640"/>
        <w:rPr>
          <w:b w:val="0"/>
        </w:rPr>
      </w:pPr>
      <w:r>
        <w:rPr>
          <w:rFonts w:hint="eastAsia"/>
          <w:lang w:eastAsia="zh-CN"/>
        </w:rPr>
        <w:t>1.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  <w:r>
        <w:t>男医生服（夏季）材质要求</w:t>
      </w:r>
    </w:p>
    <w:p w14:paraId="1CBD310E">
      <w:pPr>
        <w:pStyle w:val="11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白色夏季面料；短袖长装；面料名称：医生夏季工作服面料；面料规格：T100％ 133D×74D 140 ×95；纤维成分：聚酯纤维 100％；经向密度（根／10cm）：550±2％；纬向密度（根／10cm）：375±2％；经纱支数：133D±2％；纬纱支数：74D±2％； ▲甲醛含量 （mg／kg） ： ≤20； ▲PH 值：4.0－7.5；耐水色牢度：原样变色≥4 级；耐水色牢度：毛沾色≥4 级；耐水色牢度：棉沾色 （棉） ≥4 级；耐酸汗渍色牢度：原样变色≥4 级；耐酸汗渍色牢度：毛沾色≥4 级；耐酸汗渍色牢度：棉沾色≥4 级；耐碱汗渍色牢度：原样变色≥4级；耐碱汗渍色牢度：毛沾色≥4 级；耐碱汗渍色牢度：棉沾色≥4 级；耐干摩擦色牢度：经向沾色≥4 级；耐干摩擦色牢度：纬向沾色≥4 级；耐湿摩擦色牢度：经向沾色≥4 级；耐湿摩擦色牢度：纬向沾色≥4 级；耐唾液色牢度：原样变色≥4 级；耐唾液色牢度：毛沾色≥4 级；耐唾液色牢度：棉沾色≥4 级；异味：无；▲可分解致癌芳香胺染料：须满 足 GB／T 17592－2011 规定；▲洗涤 100 次以后对大肠杆菌、 金黄色葡萄球菌有≥99％的抑菌率。</w:t>
      </w:r>
    </w:p>
    <w:p w14:paraId="486500CD">
      <w:pPr>
        <w:pStyle w:val="4"/>
        <w:widowControl/>
        <w:numPr>
          <w:ilvl w:val="0"/>
          <w:numId w:val="0"/>
        </w:numPr>
        <w:ind w:left="0" w:leftChars="0" w:firstLine="640"/>
        <w:rPr>
          <w:b w:val="0"/>
        </w:rPr>
      </w:pPr>
      <w:r>
        <w:rPr>
          <w:rFonts w:hint="eastAsia"/>
          <w:lang w:eastAsia="zh-CN"/>
        </w:rPr>
        <w:t>2.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  <w:r>
        <w:t>女医生服（夏季）材质要求</w:t>
      </w:r>
    </w:p>
    <w:p w14:paraId="0FB9A6F5">
      <w:pPr>
        <w:pStyle w:val="11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白色夏季面料；短袖长装；面料名称：医生夏季工作服面料；面料规格：T100％ 133D×74D 140×95；纤维成分：聚酯纤维 100％；经向密度（根／10cm）：550±2％；纬向密度（根／10cm）：375±2％；经纱支数：133D±2％；纬纱支数：74D±2％；▲甲醛含量 （mg／kg） ： ≤20； ▲pH 值：4.0－7.5；耐水色牢度：原样变色≥4 级；耐水色牢度：毛沾色≥4 级；耐水色牢度：棉沾色（棉） ≥4 级；耐酸汗渍色牢度：原样变色≥4 级；耐酸汗渍色牢度：毛沾色≥4 级；耐酸汗渍色牢度：棉沾色≥4 级；耐碱汗渍色牢度：原样变色≥4 级；耐碱汗渍色牢度：毛沾色≥4 级；耐碱汗渍色牢度：棉沾色≥4 级；耐干摩擦色牢度：经向沾色≥4 级；耐干擦色牢度：纬向沾色≥4 级；耐湿摩擦色牢度：经向沾色≥4 级；耐湿摩擦色牢度：纬向沾色≥4 级；耐唾液色牢度：原样变色≥4级；耐唾液色牢度：毛沾色≥4 级；耐唾液色牢度：棉沾色≥4级；异味：无；▲可分解致癌芳香胺染料：须满足GB／T 17592－2011 规定；▲要求洗涤 100 次以后对大肠杆菌、金黄色葡萄球菌有≥99％的抑菌率。</w:t>
      </w:r>
    </w:p>
    <w:p w14:paraId="6E5ADF8F">
      <w:pPr>
        <w:pStyle w:val="4"/>
        <w:widowControl/>
        <w:numPr>
          <w:ilvl w:val="0"/>
          <w:numId w:val="0"/>
        </w:numPr>
        <w:ind w:left="0" w:leftChars="0" w:firstLine="640"/>
        <w:rPr>
          <w:b w:val="0"/>
        </w:rPr>
      </w:pPr>
      <w:r>
        <w:rPr>
          <w:rFonts w:hint="eastAsia"/>
          <w:lang w:eastAsia="zh-CN"/>
        </w:rPr>
        <w:t>3.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  <w:r>
        <w:t>护士服（夏季）材质要求</w:t>
      </w:r>
    </w:p>
    <w:p w14:paraId="43BFEC19">
      <w:pPr>
        <w:pStyle w:val="11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白色夏季面料；短袖短装加裤子；面料名称：护士夏季工作服面料。面料规格：T100％  150D×74D 72×72；纤维成分：聚酯纤维：100％；经向密度（根／10cm）：288±2％；纬向密度（根／10cm）：284±2％；经纱支数：150D±2％；纬纱支数：74D±2％；▲甲醛含量 （mg／kg） ： ≤20； ▲PH 值：4.0－7.5；耐水色牢度：毛沾色≥4 级；耐水色牢度：棉沾色 （棉） ≥4 级；耐酸汗渍色牢度：原样变色≥4 级；耐酸汗渍色牢度：毛沾色≥4 级；耐酸汗渍色牢度：棉沾色≥4 级；耐碱汗渍色牢度：原样变色≥4 级；耐碱汗渍色牢度：毛沾色≥4 级；耐碱汗渍色牢度：棉沾色≥4 级；耐干摩擦色牢度：经向沾色≥4 级；耐干擦色牢度：纬向沾色≥4 级；耐湿摩擦色牢度：经向沾色≥4 级；耐湿摩擦色牢度：纬向沾色≥4 级；耐唾液色牢度：原样变色≥4 级；耐唾液色牢度：毛沾色≥4 级；耐唾液色牢度：棉沾色≥4 级；异味：无；▲可分解致癌芳香胺染料：须满足 GB／T 17592－2011 规定；▲面料洗涤 100 次以后对大肠杆菌、金黄色葡萄球菌有≥99％的抑菌率。</w:t>
      </w:r>
    </w:p>
    <w:p w14:paraId="36E211D9">
      <w:pPr>
        <w:pStyle w:val="4"/>
        <w:widowControl/>
        <w:numPr>
          <w:ilvl w:val="0"/>
          <w:numId w:val="0"/>
        </w:numPr>
        <w:ind w:left="0" w:leftChars="0" w:firstLine="640"/>
        <w:rPr>
          <w:b w:val="0"/>
          <w:highlight w:val="none"/>
        </w:rPr>
      </w:pPr>
      <w:r>
        <w:rPr>
          <w:rFonts w:hint="eastAsia"/>
          <w:highlight w:val="none"/>
          <w:lang w:eastAsia="zh-CN"/>
        </w:rPr>
        <w:t>4.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 xml:space="preserve"> </w:t>
      </w:r>
      <w:r>
        <w:rPr>
          <w:highlight w:val="none"/>
        </w:rPr>
        <w:t>男护士服（夏季）材质要求</w:t>
      </w:r>
    </w:p>
    <w:p w14:paraId="2D6AB003">
      <w:pPr>
        <w:pStyle w:val="11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白色夏季面料；短袖短装加裤子；面料名称：涤纶织物；面料规格：T65／JC35 23×23 104×61；经向密度（根／10cm）：533±5； 4.纬向密度（根／10cm）：283±5； 5.异味：无；▲PH 值：4.0－8.5；▲甲醛含量 （mg／kg）：≤75；▲可分解致癌芳香胺染料：须满足 GB／T 17592－2011 规定；耐酸汗渍色牢度：原样变色≥4 级；耐酸汗渍色牢度：沾色 （棉） ≥4 级；耐酸汗渍色牢度：沾色 （聚酯 纤维） ≥4 级；耐酸斑色牢度：原样变色≥4 级；耐碱斑色牢度：原样变色≥4 级；耐碱汗渍色牢度：原样变色≥4 级；耐碱汗渍色牢度：沾色 （棉） ≥4 级；耐碱汗渍色牢度：沾色 （聚酯 纤维） ≥4 级；▲耐摩擦色牢度：干摩（经向） ≥ 4 级；▲耐摩擦色牢度：干摩（纬向） ≥ 4 级；▲耐摩擦色牢度：湿摩（经向） ≥ 4 级。</w:t>
      </w:r>
    </w:p>
    <w:p w14:paraId="24E8BB40">
      <w:pPr>
        <w:pStyle w:val="4"/>
        <w:widowControl/>
        <w:numPr>
          <w:ilvl w:val="0"/>
          <w:numId w:val="0"/>
        </w:numPr>
        <w:ind w:left="0" w:leftChars="0" w:firstLine="640"/>
        <w:rPr>
          <w:b w:val="0"/>
          <w:highlight w:val="none"/>
        </w:rPr>
      </w:pPr>
      <w:r>
        <w:rPr>
          <w:rFonts w:hint="eastAsia"/>
          <w:highlight w:val="none"/>
          <w:lang w:eastAsia="zh-CN"/>
        </w:rPr>
        <w:t>5.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 xml:space="preserve"> </w:t>
      </w:r>
      <w:r>
        <w:rPr>
          <w:highlight w:val="none"/>
        </w:rPr>
        <w:t>孕妇服（夏季）材质要求</w:t>
      </w:r>
    </w:p>
    <w:p w14:paraId="69C47EA1">
      <w:pPr>
        <w:pStyle w:val="11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爱心图案（与原有样式相符）；短袖短装加裤子；面料名称：护士夏季工作服面料；面料规格：T100％  150D×74D 72×72；纤维成分：聚酯纤维：100％；经向密度（根／10cm）：288±2％；纬向密度（根／10cm）：284±2％；经纱支数：150D±2％；纬纱支数：74D±2％；▲甲醛含量（mg／kg）：≤20； ▲PH 值：4.0－7.5；耐水色牢度：原样变色≥4级；耐水色牢度：毛沾色≥4 级；耐水色牢度：棉沾色（棉）≥4级；耐酸汗渍色牢度：原样变色≥4级；耐酸汗渍色牢度：毛沾色≥4级；耐酸汗渍色牢度：棉沾色≥4级；耐碱汗渍色牢度：原样变色≥4级；耐碱汗渍色牢度：毛沾色≥4级；耐碱汗渍色牢度：棉沾色≥4级；耐干摩擦色牢度：经向沾色≥4级；耐干擦色牢度：纬向沾色≥4级；耐湿摩擦色牢度：经向沾色≥4级；耐湿摩擦色牢度：纬向沾色≥4级；耐唾液色牢度：原样变色≥4级；耐唾液色牢度：毛沾色≥4级；耐唾液色牢度：棉沾色≥4级；异味：无；▲可分解致癌芳香胺染料：须满足 GB／T 17592－2011规定；▲面料洗涤 100 次以后对大肠杆菌、金黄色葡萄球菌有≥99％的抑菌 率。</w:t>
      </w:r>
    </w:p>
    <w:p w14:paraId="1170ED12">
      <w:pPr>
        <w:pStyle w:val="4"/>
        <w:widowControl/>
        <w:numPr>
          <w:ilvl w:val="0"/>
          <w:numId w:val="0"/>
        </w:numPr>
        <w:ind w:left="0" w:leftChars="0" w:firstLine="640"/>
        <w:rPr>
          <w:b w:val="0"/>
          <w:highlight w:val="none"/>
        </w:rPr>
      </w:pPr>
      <w:r>
        <w:rPr>
          <w:rFonts w:hint="eastAsia"/>
          <w:highlight w:val="none"/>
          <w:lang w:eastAsia="zh-CN"/>
        </w:rPr>
        <w:t>6.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 xml:space="preserve"> </w:t>
      </w:r>
      <w:r>
        <w:rPr>
          <w:highlight w:val="none"/>
        </w:rPr>
        <w:t>ICU女护士服（夏季）材质要求</w:t>
      </w:r>
    </w:p>
    <w:p w14:paraId="301EC000">
      <w:pPr>
        <w:pStyle w:val="11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蓝色枫叶夏季面料；短袖短装加裤子；面料规格：T100％150D×74D 72×72；纤维成分：聚酯纤维：100％；经向密度（根／10cm）：288±2％；纬向密度（根／10cm）：284±2％；经纱支数：150D±2％；纬纱支数：74D±2％；▲甲醛含量 （mg／kg）：≤20；▲PH 值：4.0－7.5；耐水色牢度：毛沾色≥4 级；耐水色牢度：棉沾色（棉） ≥4 级；耐酸汗渍色牢度：原样变色≥4 级；耐酸汗渍色牢度：毛沾色≥4级；耐酸汗渍色牢度：棉沾色≥4 级；耐碱汗渍色牢度：原样变色≥4 级；耐碱汗渍色牢度：毛沾色≥4 级；耐碱汗渍色牢度：棉沾色≥4 级；耐干摩擦色牢度：经向沾色≥4 级；耐干擦色牢度：纬向沾色≥4 级；耐湿摩擦色牢度：经向沾色≥4 级；耐湿摩擦色牢度：纬向沾色≥4 级；耐唾液色牢度：原样变色≥4 级；耐唾液色牢度：毛沾色≥4 级；耐唾液色牢度：棉沾色≥4 级；异味：无▲可分解致癌芳香胺染料：须满足 GB／T 17592－2011 规定；▲面料洗涤 100 次以后对</w:t>
      </w:r>
      <w:r>
        <w:rPr>
          <w:rFonts w:hint="eastAsia" w:cs="仿宋_GB2312"/>
          <w:sz w:val="32"/>
          <w:szCs w:val="32"/>
          <w:lang w:eastAsia="zh-CN"/>
        </w:rPr>
        <w:t>大肠杆菌</w:t>
      </w:r>
      <w:r>
        <w:rPr>
          <w:rFonts w:ascii="Times New Roman" w:hAnsi="Times New Roman" w:eastAsia="仿宋_GB2312" w:cs="仿宋_GB2312"/>
          <w:sz w:val="32"/>
          <w:szCs w:val="32"/>
        </w:rPr>
        <w:t>、金黄色葡萄球菌有≥99％的抑菌率。</w:t>
      </w:r>
    </w:p>
    <w:p w14:paraId="142127BB">
      <w:pPr>
        <w:pStyle w:val="4"/>
        <w:widowControl/>
        <w:numPr>
          <w:ilvl w:val="0"/>
          <w:numId w:val="0"/>
        </w:numPr>
        <w:ind w:left="0" w:leftChars="0" w:firstLine="640"/>
        <w:rPr>
          <w:b w:val="0"/>
          <w:highlight w:val="none"/>
        </w:rPr>
      </w:pPr>
      <w:r>
        <w:rPr>
          <w:rFonts w:hint="eastAsia"/>
          <w:highlight w:val="none"/>
          <w:lang w:eastAsia="zh-CN"/>
        </w:rPr>
        <w:t>7.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 xml:space="preserve"> </w:t>
      </w:r>
      <w:r>
        <w:rPr>
          <w:highlight w:val="none"/>
        </w:rPr>
        <w:t>院前急救夏装（男、女）</w:t>
      </w:r>
      <w:r>
        <w:t>材质要求</w:t>
      </w:r>
    </w:p>
    <w:p w14:paraId="089B1E94">
      <w:pPr>
        <w:pStyle w:val="11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上、下装，墨绿色；男装及女医生小西装领，女护士荷叶领，直筒样式；1.</w:t>
      </w:r>
      <w:r>
        <w:rPr>
          <w:rFonts w:hint="eastAsia" w:cs="仿宋_GB2312"/>
          <w:sz w:val="32"/>
          <w:szCs w:val="32"/>
          <w:lang w:eastAsia="zh-CN"/>
        </w:rPr>
        <w:t>面料</w:t>
      </w:r>
      <w:r>
        <w:rPr>
          <w:rFonts w:ascii="Times New Roman" w:hAnsi="Times New Roman" w:eastAsia="仿宋_GB2312" w:cs="仿宋_GB2312"/>
          <w:sz w:val="32"/>
          <w:szCs w:val="32"/>
        </w:rPr>
        <w:t>材质名称：吸湿排汗面料；原料：吸湿排汗纤维 × JT／C；成分：T：C80:20；纱支：33S 吸湿排汗纤维×22S；密度：110×65；耐氯漂等级：3 级以上；材质特点：吸湿快干、透气、抗 皱、易洗、不起球、耐磨、环保、舒 适、耐氯漂；根据《四川省院前急救服装配置规范》（2018 版）要求进行设计，男装及女医生小西装领，女护士荷叶领，直筒样式，供应商成交后须与采购人</w:t>
      </w:r>
      <w:r>
        <w:rPr>
          <w:rFonts w:ascii="Times New Roman" w:hAnsi="Times New Roman" w:eastAsia="仿宋_GB2312" w:cs="仿宋_GB2312"/>
          <w:spacing wpsCustomData:val="-6" w:val="0"/>
          <w:sz w:val="32"/>
          <w:szCs w:val="32"/>
        </w:rPr>
        <w:t>急诊科室深化设</w:t>
      </w:r>
      <w:r>
        <w:rPr>
          <w:rFonts w:ascii="Times New Roman" w:hAnsi="Times New Roman" w:eastAsia="仿宋_GB2312" w:cs="仿宋_GB2312"/>
          <w:spacing wpsCustomData:val="-6" w:val="1"/>
          <w:sz w:val="32"/>
          <w:szCs w:val="32"/>
        </w:rPr>
        <w:t>计</w:t>
      </w:r>
      <w:r>
        <w:rPr>
          <w:rFonts w:ascii="Times New Roman" w:hAnsi="Times New Roman" w:eastAsia="仿宋_GB2312" w:cs="仿宋_GB2312"/>
          <w:spacing wpsCustomData:val="-6" w:val="0"/>
          <w:sz w:val="32"/>
          <w:szCs w:val="32"/>
        </w:rPr>
        <w:t>；</w:t>
      </w:r>
      <w:r>
        <w:rPr>
          <w:rFonts w:ascii="Times New Roman" w:hAnsi="Times New Roman" w:eastAsia="仿宋_GB2312" w:cs="仿宋_GB2312"/>
          <w:spacing wpsCustomData:val="-6" w:val="1"/>
          <w:sz w:val="32"/>
          <w:szCs w:val="32"/>
        </w:rPr>
        <w:t>袋布及其它辅料颜色</w:t>
      </w:r>
      <w:r>
        <w:rPr>
          <w:rFonts w:ascii="Times New Roman" w:hAnsi="Times New Roman" w:eastAsia="仿宋_GB2312" w:cs="仿宋_GB2312"/>
          <w:spacing wpsCustomData:val="-6" w:val="0"/>
          <w:sz w:val="32"/>
          <w:szCs w:val="32"/>
        </w:rPr>
        <w:t>：按照采购</w:t>
      </w:r>
      <w:r>
        <w:rPr>
          <w:rFonts w:ascii="Times New Roman" w:hAnsi="Times New Roman" w:eastAsia="仿宋_GB2312" w:cs="仿宋_GB2312"/>
          <w:spacing wpsCustomData:val="-6" w:val="1"/>
          <w:sz w:val="32"/>
          <w:szCs w:val="32"/>
        </w:rPr>
        <w:t xml:space="preserve"> </w:t>
      </w:r>
      <w:r>
        <w:rPr>
          <w:rFonts w:ascii="Times New Roman" w:hAnsi="Times New Roman" w:eastAsia="仿宋_GB2312" w:cs="仿宋_GB2312"/>
          <w:spacing wpsCustomData:val="-6" w:val="0"/>
          <w:sz w:val="32"/>
          <w:szCs w:val="32"/>
        </w:rPr>
        <w:t>人要</w:t>
      </w:r>
      <w:r>
        <w:rPr>
          <w:rFonts w:ascii="Times New Roman" w:hAnsi="Times New Roman" w:eastAsia="仿宋_GB2312" w:cs="仿宋_GB2312"/>
          <w:spacing wpsCustomData:val="-6" w:val="-6"/>
          <w:sz w:val="32"/>
          <w:szCs w:val="32"/>
        </w:rPr>
        <w:t>求</w:t>
      </w:r>
      <w:r>
        <w:rPr>
          <w:rFonts w:ascii="Times New Roman" w:hAnsi="Times New Roman" w:eastAsia="仿宋_GB2312" w:cs="仿宋_GB2312"/>
          <w:sz w:val="32"/>
          <w:szCs w:val="32"/>
        </w:rPr>
        <w:t>设计。</w:t>
      </w:r>
    </w:p>
    <w:p w14:paraId="77E328A4">
      <w:pPr>
        <w:pStyle w:val="4"/>
        <w:widowControl/>
        <w:numPr>
          <w:ilvl w:val="0"/>
          <w:numId w:val="0"/>
        </w:numPr>
        <w:ind w:left="0" w:leftChars="0" w:firstLine="640"/>
        <w:rPr>
          <w:b w:val="0"/>
          <w:highlight w:val="none"/>
        </w:rPr>
      </w:pPr>
      <w:r>
        <w:rPr>
          <w:rFonts w:hint="eastAsia"/>
          <w:highlight w:val="none"/>
          <w:lang w:eastAsia="zh-CN"/>
        </w:rPr>
        <w:t>8.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 xml:space="preserve"> </w:t>
      </w:r>
      <w:r>
        <w:rPr>
          <w:highlight w:val="none"/>
        </w:rPr>
        <w:t>院前急救春秋装（男、女）</w:t>
      </w:r>
      <w:r>
        <w:t>材质要求</w:t>
      </w:r>
    </w:p>
    <w:p w14:paraId="77ECB7DE">
      <w:pPr>
        <w:pStyle w:val="11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上、下装，墨绿色；男装 及女医生小西装领， 女护士荷叶领， 直筒样式。料材质名称：精密纺涤卡面料；原料：新型聚酯纤维＋纺棉纤维 × JT／C；成分：T：P：C  65:15:20；纱支：26S 仿棉纤维×22S；密度：153×71；耐氯漂等级：3 级以上；材质特点：抗静电、抗皱、防透 遮光、不起球起毛、环保、舒适、结 构紧密、耐磨、耐氯漂。</w:t>
      </w:r>
    </w:p>
    <w:p w14:paraId="55C81E5F">
      <w:pPr>
        <w:pStyle w:val="4"/>
        <w:widowControl/>
        <w:numPr>
          <w:ilvl w:val="0"/>
          <w:numId w:val="0"/>
        </w:numPr>
        <w:ind w:left="0" w:leftChars="0" w:firstLine="640"/>
        <w:rPr>
          <w:b w:val="0"/>
          <w:highlight w:val="none"/>
        </w:rPr>
      </w:pPr>
      <w:r>
        <w:rPr>
          <w:rFonts w:hint="eastAsia"/>
          <w:highlight w:val="none"/>
          <w:lang w:eastAsia="zh-CN"/>
        </w:rPr>
        <w:t>9.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 xml:space="preserve"> </w:t>
      </w:r>
      <w:r>
        <w:rPr>
          <w:highlight w:val="none"/>
        </w:rPr>
        <w:t>新生儿科护士服（夏季）</w:t>
      </w:r>
      <w:r>
        <w:t>材质要求</w:t>
      </w:r>
    </w:p>
    <w:p w14:paraId="21B34D3B">
      <w:pPr>
        <w:pStyle w:val="11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 xml:space="preserve">蓝色枫叶面料；1.面料名称：涤府织物；面料规格：T65／JC35 23×23 104×61；经向密度（根／10cm）：533±5； </w:t>
      </w:r>
      <w:r>
        <w:rPr>
          <w:rFonts w:hint="eastAsia" w:cs="仿宋_GB2312"/>
          <w:sz w:val="32"/>
          <w:szCs w:val="32"/>
          <w:lang w:eastAsia="zh-CN"/>
        </w:rPr>
        <w:t>纬</w:t>
      </w:r>
      <w:r>
        <w:rPr>
          <w:rFonts w:ascii="Times New Roman" w:hAnsi="Times New Roman" w:eastAsia="仿宋_GB2312" w:cs="仿宋_GB2312"/>
          <w:sz w:val="32"/>
          <w:szCs w:val="32"/>
        </w:rPr>
        <w:t>向密度（根／10cm）：283±5；异味：无；▲PH 值：4.0－8.5；▲甲醛含量 （mg／kg） ： ≤75；▲可分解致癌芳香胺染料：须满足 GB／T 17592－2011 规定；耐酸汗渍色牢度：原样变色≥4 级；耐酸汗渍色牢度：沾色 （</w:t>
      </w:r>
      <w:r>
        <w:rPr>
          <w:rFonts w:hint="eastAsia" w:cs="仿宋_GB2312"/>
          <w:sz w:val="32"/>
          <w:szCs w:val="32"/>
          <w:lang w:eastAsia="zh-CN"/>
        </w:rPr>
        <w:t>聚酯纤维</w:t>
      </w:r>
      <w:r>
        <w:rPr>
          <w:rFonts w:ascii="Times New Roman" w:hAnsi="Times New Roman" w:eastAsia="仿宋_GB2312" w:cs="仿宋_GB2312"/>
          <w:sz w:val="32"/>
          <w:szCs w:val="32"/>
        </w:rPr>
        <w:t>） ≥4 级；耐酸汗渍色牢度：沾色 （棉） ≥4 级；耐酸斑色牢度：原样变色≥4 级；耐碱斑色牢度：原样变色≥4 级；耐碱汗渍色牢度：原样变色≥4 级；耐碱汗渍色牢度：沾色 （棉） ≥4 级；耐碱汗渍色牢度：沾色 （</w:t>
      </w:r>
      <w:r>
        <w:rPr>
          <w:rFonts w:hint="eastAsia" w:cs="仿宋_GB2312"/>
          <w:sz w:val="32"/>
          <w:szCs w:val="32"/>
          <w:lang w:eastAsia="zh-CN"/>
        </w:rPr>
        <w:t>聚酯纤维</w:t>
      </w:r>
      <w:r>
        <w:rPr>
          <w:rFonts w:ascii="Times New Roman" w:hAnsi="Times New Roman" w:eastAsia="仿宋_GB2312" w:cs="仿宋_GB2312"/>
          <w:sz w:val="32"/>
          <w:szCs w:val="32"/>
        </w:rPr>
        <w:t>） ≥4 级；▲耐摩擦色牢度：干摩（经向） ≥ 4 级；▲耐摩擦色牢度：湿摩（经向） ≥ 4 级；▲耐摩擦色牢度：干摩（纬向） ≥ 4 级。</w:t>
      </w:r>
    </w:p>
    <w:p w14:paraId="19FB3D2D">
      <w:pPr>
        <w:pStyle w:val="4"/>
        <w:widowControl/>
        <w:numPr>
          <w:ilvl w:val="0"/>
          <w:numId w:val="0"/>
        </w:numPr>
        <w:ind w:left="0" w:leftChars="0" w:firstLine="640"/>
        <w:rPr>
          <w:b w:val="0"/>
        </w:rPr>
      </w:pPr>
      <w:r>
        <w:rPr>
          <w:rFonts w:hint="eastAsia"/>
          <w:highlight w:val="none"/>
          <w:lang w:eastAsia="zh-CN"/>
        </w:rPr>
        <w:t>10.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 xml:space="preserve"> </w:t>
      </w:r>
      <w:r>
        <w:rPr>
          <w:highlight w:val="none"/>
        </w:rPr>
        <w:t>妇、产、儿科护士服（夏季）</w:t>
      </w:r>
      <w:r>
        <w:t>材质要求</w:t>
      </w:r>
    </w:p>
    <w:p w14:paraId="1016E98F">
      <w:pPr>
        <w:pStyle w:val="11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红色枫叶面料；面料规格：T100％  150D×74D 72×72；纤维成分：聚酯纤维：100％；经向密度（根／10cm）：288±2％；纬向密度（根／10cm）：284±2％；经纱支数：150D±2％；纬纱支数：74D±2％；▲甲醛含量 （mg／kg） ： ≤20； ▲PH 值：4.0－7.5；耐水色牢度：毛沾色≥4 级；耐水色牢度：棉沾色 （棉） ≥4 级；耐酸汗渍色牢度：原样变色≥4 级；耐酸汗渍色牢度：毛沾色≥4 级；耐酸汗渍色牢度：棉沾色≥4 级；耐碱汗渍色牢度：原样变色≥4 级；耐碱汗渍色牢度：毛沾色≥4 级；耐碱汗渍色牢度：棉沾色≥4 级；耐干摩擦色牢度：经向沾色≥4 级；耐干擦色牢度：纬向沾色≥4 级；耐湿摩擦色牢度：经向沾色≥4 级；耐湿摩擦色牢度：纬向沾色≥4 级；耐唾液色牢度：原样变色≥4 级；耐唾液色牢度：毛沾色≥4 级；耐唾液色牢度：棉沾色≥4 级；异味：无；▲可分解致癌芳香胺染料：须满足 GB／T 17592－2011 规定；▲面料洗涤 100 次以后对大肠杆菌、金黄色葡萄球菌有≥99％的抑菌率。</w:t>
      </w:r>
    </w:p>
    <w:p w14:paraId="09525458">
      <w:pPr>
        <w:pStyle w:val="4"/>
        <w:widowControl/>
        <w:numPr>
          <w:ilvl w:val="0"/>
          <w:numId w:val="0"/>
        </w:numPr>
        <w:ind w:left="0" w:leftChars="0" w:firstLine="640"/>
        <w:rPr>
          <w:b w:val="0"/>
          <w:highlight w:val="none"/>
        </w:rPr>
      </w:pPr>
      <w:r>
        <w:rPr>
          <w:rFonts w:hint="eastAsia"/>
          <w:highlight w:val="none"/>
          <w:lang w:eastAsia="zh-CN"/>
        </w:rPr>
        <w:t>11.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 xml:space="preserve"> </w:t>
      </w:r>
      <w:r>
        <w:rPr>
          <w:highlight w:val="none"/>
        </w:rPr>
        <w:t>ICU男护士工作服（夏）</w:t>
      </w:r>
    </w:p>
    <w:p w14:paraId="47E136CE">
      <w:pPr>
        <w:pStyle w:val="11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藏蓝夏季面料；面料名称：涤府织物；面料规格：T65／JC35 23×23 104×61；经向密度（根／10cm）：533±5；纬向密度（根／10cm）：283±5；异味：无；▲PH 值：4.0－8.5；▲甲醛含量 （mg／kg） ： ≤75；▲可分解致癌芳香胺染料：须满足 GB／T 17592－2011 规定；耐酸汗渍色牢度：原样变色≥4 级；耐酸汗渍色牢度：沾色 （棉） ≥4 级；耐酸汗渍色牢度：沾色 （聚酯 纤维） ≥4 级；耐酸斑色牢度：原样变色≥4 级；耐碱斑色牢度：原样变色≥4 级；耐碱汗渍色牢度：原样变色≥4 级；15.耐碱汗渍色牢度：沾色 （棉） ≥4 级；耐碱汗渍色牢度：沾色 （聚酯 纤维） ≥4 级▲耐摩擦色牢度：干摩（经向） ≥ 4 级；▲耐摩擦色牢度：干摩（纬向） ≥ 4 级；▲耐摩擦色牢度：湿摩（经向） ≥ 4 级。</w:t>
      </w:r>
    </w:p>
    <w:p w14:paraId="264CBF67">
      <w:pPr>
        <w:pStyle w:val="4"/>
        <w:widowControl/>
        <w:numPr>
          <w:ilvl w:val="0"/>
          <w:numId w:val="0"/>
        </w:numPr>
        <w:ind w:left="0" w:leftChars="0" w:firstLine="640"/>
        <w:rPr>
          <w:b w:val="0"/>
        </w:rPr>
      </w:pPr>
      <w:r>
        <w:rPr>
          <w:rFonts w:hint="eastAsia"/>
          <w:lang w:eastAsia="zh-CN"/>
        </w:rPr>
        <w:t>12.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  <w:r>
        <w:t>医生服冬季（男、女）</w:t>
      </w:r>
    </w:p>
    <w:p w14:paraId="7CF2E6AC">
      <w:pPr>
        <w:pStyle w:val="11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白色冬季面料；长袖长装；面料名称：医生冬季工作服面料；面料规格：T88／C12  16s＊215D 112＊69；纤维成分： 聚酯纤维：88％±2％   棉：12％±2％；经向密度（根／10cm）：440±2％；纬向密度（根／10cm）：280±2％；经纱支数：16s±2s；纬纱支数：215D±2％；单位面积质量（g／m2）：230±2％；★甲醛含量（mg／kg）：≤20；★</w:t>
      </w:r>
      <w:r>
        <w:rPr>
          <w:rFonts w:hint="eastAsia" w:cs="仿宋_GB2312"/>
          <w:sz w:val="32"/>
          <w:szCs w:val="32"/>
          <w:lang w:eastAsia="zh-CN"/>
        </w:rPr>
        <w:t>pH值</w:t>
      </w:r>
      <w:r>
        <w:rPr>
          <w:rFonts w:ascii="Times New Roman" w:hAnsi="Times New Roman" w:eastAsia="仿宋_GB2312" w:cs="仿宋_GB2312"/>
          <w:sz w:val="32"/>
          <w:szCs w:val="32"/>
        </w:rPr>
        <w:t>：4.0－7.5；耐水色牢度：原样变色：≥4级；耐水色牢度：毛沾色：≥4级；耐水色牢度：棉沾色（棉）：≥4级；耐酸汗渍色牢度：原样变色：≥4级；耐酸汗渍色牢度：毛沾色：≥4级；耐酸汗渍色牢度：棉沾色：≥4级；耐碱汗渍色牢度：原样变色：≥4级；耐碱汗渍色牢度：毛沾色：≥4级；耐碱汗渍色牢度：棉沾色：≥4级；耐干摩擦色牢度：经向沾色 ：≥4级；耐干擦色牢度：纬向沾色 ：≥4级；耐湿摩擦色牢度：经向沾色：≥4级；耐湿摩擦色牢度：纬向沾色：≥4级；耐唾液色牢度：原样变色：≥4级；耐唾液色牢度：毛沾色：≥4级；耐唾液色牢度：棉沾色：≥4级；异味：无；★可分解致癌芳香胺染料（mg／kg）：禁用；★洗涤100次以后对大肠杆菌；金黄色葡萄球菌有≥99％的抑菌率。</w:t>
      </w:r>
    </w:p>
    <w:p w14:paraId="67C6DDFB">
      <w:pPr>
        <w:pStyle w:val="4"/>
        <w:widowControl/>
        <w:numPr>
          <w:ilvl w:val="0"/>
          <w:numId w:val="0"/>
        </w:numPr>
        <w:ind w:left="0" w:leftChars="0" w:firstLine="640"/>
        <w:rPr>
          <w:b w:val="0"/>
        </w:rPr>
      </w:pPr>
      <w:r>
        <w:rPr>
          <w:rFonts w:hint="eastAsia"/>
          <w:lang w:eastAsia="zh-CN"/>
        </w:rPr>
        <w:t>13.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  <w:r>
        <w:t>男护士冬</w:t>
      </w:r>
    </w:p>
    <w:p w14:paraId="7DC2B41D">
      <w:pPr>
        <w:pStyle w:val="11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白色冬季面料；长袖短装加裤子；面料名称：双面卡织物；面料规格： T65／JC35 45／2＊21 138／71；经向密度（根／10cm）：655±5；纬向密度（根／10cm）：390±5；异味：无；★</w:t>
      </w:r>
      <w:r>
        <w:rPr>
          <w:rFonts w:hint="eastAsia" w:cs="仿宋_GB2312"/>
          <w:sz w:val="32"/>
          <w:szCs w:val="32"/>
          <w:lang w:eastAsia="zh-CN"/>
        </w:rPr>
        <w:t>pH值</w:t>
      </w:r>
      <w:r>
        <w:rPr>
          <w:rFonts w:ascii="Times New Roman" w:hAnsi="Times New Roman" w:eastAsia="仿宋_GB2312" w:cs="仿宋_GB2312"/>
          <w:sz w:val="32"/>
          <w:szCs w:val="32"/>
        </w:rPr>
        <w:t>：4.0－8.5；★甲醛含量（mg／kg）：≤75；★可分解致癌芳香胺染料（mg／kg）：禁用；耐酸汗渍色牢度：原样变色：≥4级；耐酸汗渍色牢度：沾色（棉）：≥4级；耐酸汗渍色牢度：沾色（聚酯纤维）：≥4级；耐酸斑色牢度：原样变色：≥4级；耐碱斑色牢度：原样变色：≥4级；耐碱汗渍色牢度：原样变色：≥4级；耐碱汗渍色牢度：沾色（棉）：≥4级；耐碱汗渍色牢度：沾色（聚酯纤维）：≥4级；★耐摩擦色牢度：干摩（经向） ：≥4级；★耐摩擦色牢度：干摩（纬向） ：≥4级；★耐摩擦色牢度：湿摩（经向） ：≥4级；★耐摩擦色牢度：湿摩（纬向） ：≥4级。</w:t>
      </w:r>
    </w:p>
    <w:p w14:paraId="20C8307B">
      <w:pPr>
        <w:pStyle w:val="4"/>
        <w:widowControl/>
        <w:numPr>
          <w:ilvl w:val="0"/>
          <w:numId w:val="0"/>
        </w:numPr>
        <w:ind w:left="0" w:leftChars="0" w:firstLine="640"/>
        <w:rPr>
          <w:b w:val="0"/>
        </w:rPr>
      </w:pPr>
      <w:r>
        <w:rPr>
          <w:rFonts w:hint="eastAsia"/>
          <w:lang w:eastAsia="zh-CN"/>
        </w:rPr>
        <w:t>14.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  <w:r>
        <w:t>女护士冬</w:t>
      </w:r>
    </w:p>
    <w:p w14:paraId="4B3990F4">
      <w:pPr>
        <w:pStyle w:val="11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白色冬季面料；长袖短装加裤子；面料名称：护士冬季工作服面料；面料规格：T86／C14  21s＊164D  112＊69；纤维成分：聚酯纤维：86％±2％   棉：14％±2％；经向密度（根／10cm）：440±2％；纬向密度（根／10cm）：255±2％；经纱支数：21s±2s；纬纱支数：164D±2％；单位面积质量（g／m2）：188 ±2％；★甲醛含量（mg／kg）：≤20；★</w:t>
      </w:r>
      <w:r>
        <w:rPr>
          <w:rFonts w:hint="eastAsia" w:cs="仿宋_GB2312"/>
          <w:sz w:val="32"/>
          <w:szCs w:val="32"/>
          <w:lang w:eastAsia="zh-CN"/>
        </w:rPr>
        <w:t>pH值</w:t>
      </w:r>
      <w:r>
        <w:rPr>
          <w:rFonts w:ascii="Times New Roman" w:hAnsi="Times New Roman" w:eastAsia="仿宋_GB2312" w:cs="仿宋_GB2312"/>
          <w:sz w:val="32"/>
          <w:szCs w:val="32"/>
        </w:rPr>
        <w:t>：4.0－7.5；耐水色牢度：原样变色：≥4级；耐水色牢度：毛沾色：≥4级；耐水色牢度：棉沾色（棉）：≥4级；耐酸汗渍色牢度：原样变色：≥4级；耐酸汗渍色牢度：毛沾色：≥4级；耐酸汗渍色牢度：棉沾色：≥4级；耐碱汗渍色牢度：原样变色：≥4级；耐碱汗渍色牢度：毛沾色：≥4级；耐碱汗渍色牢度：棉沾色：≥4级；耐干摩擦色牢度：经向沾色≥4级；耐干擦色牢度：纬向沾色 ≥4级；耐湿摩擦色牢度经向沾色：≥4级；耐湿摩擦色牢度：纬向沾色≥4级；耐唾液色牢度：原样变色：≥4级；耐唾液色牢度：毛沾色：≥4级；耐唾液色牢度：棉沾色：≥4级；异味：无；★可分解致癌芳香胺染料（mg／kg）：禁用；★面料洗涤100次以后对大肠杆菌；金黄色葡萄球菌有≥99％的抑菌率。</w:t>
      </w:r>
    </w:p>
    <w:p w14:paraId="4113D8EB">
      <w:pPr>
        <w:pStyle w:val="4"/>
        <w:widowControl/>
        <w:numPr>
          <w:ilvl w:val="0"/>
          <w:numId w:val="0"/>
        </w:numPr>
        <w:ind w:left="0" w:leftChars="0" w:firstLine="640"/>
        <w:rPr>
          <w:b w:val="0"/>
        </w:rPr>
      </w:pPr>
      <w:r>
        <w:rPr>
          <w:rFonts w:hint="eastAsia"/>
          <w:lang w:eastAsia="zh-CN"/>
        </w:rPr>
        <w:t>15.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  <w:r>
        <w:t>孕妇服（冬季）</w:t>
      </w:r>
    </w:p>
    <w:p w14:paraId="463AE350">
      <w:pPr>
        <w:pStyle w:val="11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爱心图案（与原有样式相符）；长袖短装加裤子；面料名称：护士冬季工作服面料；面料规格：T86／C14  21s＊164D  112＊69；纤维成分：聚酯纤维：86％±2％   棉：14％±2％；经向密度（根／10cm）：440±2％；纬向密度（根／10cm）：255±2％；经纱支数：21s±2s ；纬纱支数：164D±2％ ；</w:t>
      </w:r>
      <w:r>
        <w:rPr>
          <w:rFonts w:ascii="Times New Roman" w:hAnsi="Times New Roman" w:eastAsia="仿宋_GB2312" w:cs="仿宋_GB2312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-3024505</wp:posOffset>
            </wp:positionH>
            <wp:positionV relativeFrom="paragraph">
              <wp:posOffset>53340</wp:posOffset>
            </wp:positionV>
            <wp:extent cx="1275715" cy="2120265"/>
            <wp:effectExtent l="0" t="0" r="635" b="13335"/>
            <wp:wrapNone/>
            <wp:docPr id="31" name="图片_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_9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275715" cy="212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仿宋_GB2312" w:cs="仿宋_GB2312"/>
          <w:sz w:val="32"/>
          <w:szCs w:val="32"/>
        </w:rPr>
        <w:t>单位面积质量（g／m2）：188 ±2％；★甲醛含量（mg／kg）：≤20；★</w:t>
      </w:r>
      <w:r>
        <w:rPr>
          <w:rFonts w:hint="eastAsia" w:cs="仿宋_GB2312"/>
          <w:sz w:val="32"/>
          <w:szCs w:val="32"/>
          <w:lang w:eastAsia="zh-CN"/>
        </w:rPr>
        <w:t>pH值</w:t>
      </w:r>
      <w:r>
        <w:rPr>
          <w:rFonts w:ascii="Times New Roman" w:hAnsi="Times New Roman" w:eastAsia="仿宋_GB2312" w:cs="仿宋_GB2312"/>
          <w:sz w:val="32"/>
          <w:szCs w:val="32"/>
        </w:rPr>
        <w:t>：4.0－7.5；耐水色牢度：原样变色：≥4级；耐水色牢度：毛沾色：≥4级；耐水色牢度：棉沾色（棉）：≥4级；耐酸汗渍色牢度：原样变色：≥4级；耐酸汗渍色牢度：毛沾色：≥4级；耐酸汗渍色牢度：棉沾色：≥4级；耐碱汗渍色牢度：原样变色：≥4级；耐碱汗渍色牢度：毛沾色：≥4级；耐碱汗渍色牢度：棉沾色：≥4级；耐干摩擦色牢度：经向沾色≥4级；耐干擦色牢度：纬向沾色 ≥4级；耐湿摩擦色牢度经向沾色：≥4级；耐湿摩擦色牢度：纬向沾色≥4级；耐唾液色牢度：原样变色：≥4级；耐唾液色牢度：毛沾色：≥4级；耐唾液色牢度：棉沾色：≥4级；异味：无；★可分解致癌芳香胺染料（mg／kg）：禁用；★面料洗涤100次以后对大肠杆菌；金黄色葡萄球菌有≥99％的抑菌率。</w:t>
      </w:r>
    </w:p>
    <w:p w14:paraId="786CB298">
      <w:pPr>
        <w:pStyle w:val="4"/>
        <w:widowControl/>
        <w:numPr>
          <w:ilvl w:val="0"/>
          <w:numId w:val="0"/>
        </w:numPr>
        <w:ind w:left="0" w:leftChars="0" w:firstLine="640"/>
        <w:rPr>
          <w:b w:val="0"/>
        </w:rPr>
      </w:pPr>
      <w:r>
        <w:rPr>
          <w:rFonts w:hint="eastAsia"/>
          <w:lang w:eastAsia="zh-CN"/>
        </w:rPr>
        <w:t>16.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  <w:r>
        <w:t>ICU</w:t>
      </w:r>
      <w:r>
        <w:rPr>
          <w:rFonts w:hint="eastAsia"/>
          <w:lang w:eastAsia="zh-CN"/>
        </w:rPr>
        <w:t>女护士</w:t>
      </w:r>
      <w:r>
        <w:t>冬季</w:t>
      </w:r>
      <w:r>
        <w:rPr>
          <w:rFonts w:hint="eastAsia"/>
          <w:lang w:eastAsia="zh-CN"/>
        </w:rPr>
        <w:t>工作服</w:t>
      </w:r>
    </w:p>
    <w:p w14:paraId="2BDAD97A">
      <w:pPr>
        <w:pStyle w:val="11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蓝色枫叶冬季面料；长袖短装加裤子；面料名称：护士冬季工作服面料；面料规格：T86／C14 21s＊164D  112＊69；纤维成分：聚酯纤维：86％±2％   棉：14％±2％；经向密度（根／10cm）：440±2％；纬向密度（根／10cm）：255±2％；经纱支数：21s±2s；纬纱支数：164D±2％；单位面积质量（g／m2）：188 ±2％；★甲醛含量（mg／kg）：≤20；★</w:t>
      </w:r>
      <w:r>
        <w:rPr>
          <w:rFonts w:hint="eastAsia" w:cs="仿宋_GB2312"/>
          <w:sz w:val="32"/>
          <w:szCs w:val="32"/>
          <w:lang w:eastAsia="zh-CN"/>
        </w:rPr>
        <w:t>pH值</w:t>
      </w:r>
      <w:r>
        <w:rPr>
          <w:rFonts w:ascii="Times New Roman" w:hAnsi="Times New Roman" w:eastAsia="仿宋_GB2312" w:cs="仿宋_GB2312"/>
          <w:sz w:val="32"/>
          <w:szCs w:val="32"/>
        </w:rPr>
        <w:t>：4.0－7.5；耐水色牢度：原样变色：≥4级；耐水色牢度：毛沾色：≥4级；耐水色牢度：棉沾色（棉）：≥4级；耐酸汗渍色牢度：原样变色：≥4级；耐酸汗渍色牢度：毛沾色：≥4级；耐酸汗渍色牢度：棉沾色：≥4级；耐碱汗渍色牢度：原样变色：≥4级；耐碱汗渍色牢度：毛沾色：≥4级；耐碱汗渍色牢度：棉沾色：≥4级；耐干摩擦色牢度：经向沾色≥4级；耐干擦色牢度：纬向沾色 ≥4级；耐湿摩擦色牢度经向沾色：≥4级；耐湿摩擦色牢度：纬向沾色≥4级；耐唾液色牢度：原样变色：≥4级；耐唾液色牢度：毛沾色：≥4级；耐唾液色牢度：棉沾色：≥4级；异味：无；★可分解致癌芳香胺染料（mg／kg）：禁用；★面料洗涤100次以后对大肠杆菌；金黄色葡萄球菌有≥99％的抑菌率。</w:t>
      </w:r>
    </w:p>
    <w:p w14:paraId="66F187A7">
      <w:pPr>
        <w:pStyle w:val="4"/>
        <w:widowControl/>
        <w:numPr>
          <w:ilvl w:val="0"/>
          <w:numId w:val="0"/>
        </w:numPr>
        <w:ind w:left="0" w:leftChars="0" w:firstLine="640"/>
        <w:rPr>
          <w:b w:val="0"/>
        </w:rPr>
      </w:pPr>
      <w:r>
        <w:rPr>
          <w:rFonts w:hint="eastAsia"/>
          <w:lang w:eastAsia="zh-CN"/>
        </w:rPr>
        <w:t>17.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  <w:r>
        <w:t>院前急救冬装（男、女）</w:t>
      </w:r>
    </w:p>
    <w:p w14:paraId="718C154B">
      <w:pPr>
        <w:pStyle w:val="11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上衣面料色号：PANTONE19＿4035TPX，上、下装颜色墨绿色；面料色号：PANTONE11＿0602TPX；下裤面料色号：PANTONE19＿4035TPX；面料材质名称：防水透气面料；成分：100％聚酯纤维；材质参数：防水透湿数据JLS（日标）检测：W／P：5000mmH20，M／P：8000g／sqm／24hrs（B－1）；耐氯漂等级：3级以上；外套制作工艺：缝线压胶；抓绒内胆可以拆卸，并可单独穿着；克重：270g／㎡ 。</w:t>
      </w:r>
    </w:p>
    <w:p w14:paraId="600B25D4">
      <w:pPr>
        <w:pStyle w:val="4"/>
        <w:widowControl/>
        <w:numPr>
          <w:ilvl w:val="0"/>
          <w:numId w:val="0"/>
        </w:numPr>
        <w:ind w:left="0" w:leftChars="0" w:firstLine="640"/>
        <w:rPr>
          <w:b w:val="0"/>
        </w:rPr>
      </w:pPr>
      <w:r>
        <w:rPr>
          <w:rFonts w:hint="eastAsia"/>
          <w:lang w:eastAsia="zh-CN"/>
        </w:rPr>
        <w:t>18.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  <w:r>
        <w:t>新生儿科护士服（冬季）</w:t>
      </w:r>
    </w:p>
    <w:p w14:paraId="0A1995F8">
      <w:pPr>
        <w:pStyle w:val="11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紫色巡回服冬季面料；长袖短装加裤子；面料名称：双面卡织物面料规格： T65／JC35 45／2＊21 138／71；经向密度（根／10cm）：655±5；纬向密度（根／10cm）：390±5；异味：无；★</w:t>
      </w:r>
      <w:r>
        <w:rPr>
          <w:rFonts w:hint="eastAsia" w:cs="仿宋_GB2312"/>
          <w:sz w:val="32"/>
          <w:szCs w:val="32"/>
          <w:lang w:eastAsia="zh-CN"/>
        </w:rPr>
        <w:t>pH值</w:t>
      </w:r>
      <w:r>
        <w:rPr>
          <w:rFonts w:ascii="Times New Roman" w:hAnsi="Times New Roman" w:eastAsia="仿宋_GB2312" w:cs="仿宋_GB2312"/>
          <w:sz w:val="32"/>
          <w:szCs w:val="32"/>
        </w:rPr>
        <w:t>：4.0－8.5；★甲醛含量（mg／kg）：≤75；★可分解致癌芳香胺染料（mg／kg）：禁用；耐酸汗渍色牢度：原样变色：≥4级；耐酸汗渍色牢度：沾色（聚酯纤维）：≥4级；耐酸汗渍色牢度： 沾色（棉）：≥4级；耐酸斑色牢度：原样变色≥4级；耐碱斑色牢度：原样变色≥4级；耐碱汗渍色牢度：原样变色：≥4级；耐碱汗渍色牢度：沾色（聚酯纤维）：≥4级；耐碱汗渍色牢度：沾色（棉）：≥4级；★耐摩擦色牢度：干摩（经向） ≥4级；★耐摩擦色牢度：干摩（纬向） ≥4级；★耐摩擦色牢度湿摩（经向） ≥4级；★耐摩擦色牢度：湿摩（纬向） ≥4级。</w:t>
      </w:r>
    </w:p>
    <w:p w14:paraId="3EF3087D">
      <w:pPr>
        <w:pStyle w:val="4"/>
        <w:widowControl/>
        <w:numPr>
          <w:ilvl w:val="0"/>
          <w:numId w:val="0"/>
        </w:numPr>
        <w:ind w:left="0" w:leftChars="0" w:firstLine="640"/>
        <w:rPr>
          <w:b w:val="0"/>
        </w:rPr>
      </w:pPr>
      <w:r>
        <w:rPr>
          <w:rFonts w:hint="eastAsia"/>
          <w:lang w:eastAsia="zh-CN"/>
        </w:rPr>
        <w:t>19.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  <w:r>
        <w:t>妇、产、儿科护士服（冬季）</w:t>
      </w:r>
    </w:p>
    <w:p w14:paraId="70AA5430">
      <w:pPr>
        <w:pStyle w:val="11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红色枫叶冬季面料；长袖短装加裤子；面料名称：护士冬季工作服面料；面料规格：T86／C14  21s＊164D  112＊69；纤维成分：聚酯纤维：86％±2％   棉：14％±2％；经向密度（根／10cm）：440±2％；纬向密度（根／10cm）：255±2％；经纱支数：21s±2s；纬纱支数：164D±2％；单位面积质量（g／m2）：188 ±2％；★甲醛含量（mg／kg）：≤20；★</w:t>
      </w:r>
      <w:r>
        <w:rPr>
          <w:rFonts w:hint="eastAsia" w:cs="仿宋_GB2312"/>
          <w:sz w:val="32"/>
          <w:szCs w:val="32"/>
          <w:lang w:eastAsia="zh-CN"/>
        </w:rPr>
        <w:t>pH值</w:t>
      </w:r>
      <w:r>
        <w:rPr>
          <w:rFonts w:ascii="Times New Roman" w:hAnsi="Times New Roman" w:eastAsia="仿宋_GB2312" w:cs="仿宋_GB2312"/>
          <w:sz w:val="32"/>
          <w:szCs w:val="32"/>
        </w:rPr>
        <w:t>：4.0－7.5；耐水色牢度：原样变色：≥4级；耐水色牢度：毛沾色：≥4级；耐水色牢度：棉沾色（棉）：≥4级；耐酸汗渍色牢度：原样变色：≥4级；耐酸汗渍色牢度：毛沾色：≥4级；耐酸汗渍色牢度：棉沾色：≥4级；耐碱汗渍色牢度：原样变色：≥4级；耐碱汗渍色牢度：毛沾色：≥4级；耐碱汗渍色牢度：棉沾色：≥4级；耐干摩擦色牢度：经向沾色≥4级；耐干擦色牢度：纬向沾色 ≥4级；耐湿摩擦色牢度经向沾色：≥4级；耐湿摩擦色牢度：纬向沾色≥4级；耐唾液色牢度：原样变色：≥4级；耐唾液色牢度：毛沾色：≥4级；耐唾液色牢度：棉沾色：≥4级；异味：无；★可分解致癌芳香胺染料（mg／kg）：禁用；★面料洗涤100次以后对大肠杆菌；金黄色葡萄球菌有≥99％的抑菌率。</w:t>
      </w:r>
    </w:p>
    <w:p w14:paraId="5E4A3B03">
      <w:pPr>
        <w:pStyle w:val="4"/>
        <w:widowControl/>
        <w:numPr>
          <w:ilvl w:val="0"/>
          <w:numId w:val="0"/>
        </w:numPr>
        <w:ind w:left="0" w:leftChars="0" w:firstLine="640"/>
        <w:rPr>
          <w:b w:val="0"/>
        </w:rPr>
      </w:pPr>
      <w:r>
        <w:rPr>
          <w:rFonts w:hint="eastAsia"/>
          <w:lang w:eastAsia="zh-CN"/>
        </w:rPr>
        <w:t>20.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  <w:r>
        <w:t>ICU男护士工作服（冬）（需要联系科室）</w:t>
      </w:r>
    </w:p>
    <w:p w14:paraId="4F21094D">
      <w:pPr>
        <w:pStyle w:val="11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藏蓝冬季面料；长袖短装加裤子；面料名称：双面卡织物；面料规格： T65／JC35 45／2＊21 138／71；经向密度（根／10cm）：655±5；纬向密度（根／10cm）：390±5；异味：无；★</w:t>
      </w:r>
      <w:r>
        <w:rPr>
          <w:rFonts w:hint="eastAsia" w:cs="仿宋_GB2312"/>
          <w:sz w:val="32"/>
          <w:szCs w:val="32"/>
          <w:lang w:eastAsia="zh-CN"/>
        </w:rPr>
        <w:t>pH值</w:t>
      </w:r>
      <w:r>
        <w:rPr>
          <w:rFonts w:ascii="Times New Roman" w:hAnsi="Times New Roman" w:eastAsia="仿宋_GB2312" w:cs="仿宋_GB2312"/>
          <w:sz w:val="32"/>
          <w:szCs w:val="32"/>
        </w:rPr>
        <w:t>：4.0－8.5；★甲醛含量（mg／kg）：≤75；★可分解致癌芳香胺染料（mg／kg）：禁用；耐酸汗渍色牢度：原样变色：≥4级；耐酸汗渍色牢度：沾色（棉）：≥4级；耐酸汗渍色牢度：沾色（聚酯纤维）：≥4级；耐酸斑色牢度：原样变色：≥4级；耐碱斑色牢度：原样变色：≥4级；耐碱汗渍色牢度：原样变色：≥4级；耐碱汗渍色牢度：沾色（棉）：≥4级；耐碱汗渍色牢度：沾色（聚酯纤维）：≥4级；★耐摩擦色牢度：干摩（经向） ≥4级；★耐摩擦色牢度：干摩（纬向） ≥4级；★耐摩擦色牢度：湿摩（经向） ≥4级；★耐摩擦色牢度：湿摩（纬向） ≥4级。</w:t>
      </w:r>
    </w:p>
    <w:p w14:paraId="5551E705">
      <w:pPr>
        <w:pStyle w:val="4"/>
        <w:widowControl/>
        <w:numPr>
          <w:ilvl w:val="0"/>
          <w:numId w:val="0"/>
        </w:numPr>
        <w:ind w:left="0" w:leftChars="0" w:firstLine="640"/>
        <w:rPr>
          <w:b w:val="0"/>
        </w:rPr>
      </w:pPr>
      <w:r>
        <w:rPr>
          <w:rFonts w:hint="eastAsia"/>
          <w:lang w:eastAsia="zh-CN"/>
        </w:rPr>
        <w:t>21.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  <w:r>
        <w:t>印字及图案</w:t>
      </w:r>
    </w:p>
    <w:p w14:paraId="766F87C0">
      <w:pPr>
        <w:pStyle w:val="11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印字及图案要求：按照医院要求印字，烫画工艺，耐高温、耐氯漂，洗涤不掉色。根据医院要求印制logo图标、医院及科室名；印字要求：按照医院要求印字，烫画工艺，耐高温、耐氯漂，洗涤不掉色；胸口包处统一绣医院的《广元市第一人民医院及英文》标识，灰色，样式如图。</w:t>
      </w:r>
    </w:p>
    <w:p w14:paraId="50E5FE82">
      <w:pPr>
        <w:pStyle w:val="2"/>
        <w:widowControl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三、</w:t>
      </w:r>
      <w:r>
        <w:t>报价供应商资格要求</w:t>
      </w:r>
    </w:p>
    <w:p w14:paraId="18B86032"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Style w:val="30"/>
          <w:rFonts w:hint="eastAsia" w:cs="仿宋_GB2312"/>
          <w:sz w:val="32"/>
          <w:szCs w:val="32"/>
          <w:lang w:eastAsia="zh-CN"/>
        </w:rPr>
        <w:t>（一）</w:t>
      </w:r>
      <w:r>
        <w:rPr>
          <w:rStyle w:val="30"/>
          <w:rFonts w:ascii="Times New Roman" w:hAnsi="Times New Roman" w:eastAsia="仿宋_GB2312" w:cs="仿宋_GB2312"/>
          <w:sz w:val="32"/>
          <w:szCs w:val="32"/>
        </w:rPr>
        <w:t>主体资格</w:t>
      </w:r>
      <w:r>
        <w:rPr>
          <w:rFonts w:ascii="Times New Roman" w:hAnsi="Times New Roman" w:eastAsia="仿宋_GB2312" w:cs="仿宋_GB2312"/>
          <w:sz w:val="32"/>
          <w:szCs w:val="32"/>
        </w:rPr>
        <w:t>：在中华人民共和国境内注册，具有独立法人资格，持有有效的营业执照。</w:t>
      </w:r>
    </w:p>
    <w:p w14:paraId="72BEFF65"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Style w:val="30"/>
          <w:rFonts w:hint="eastAsia" w:cs="仿宋_GB2312"/>
          <w:sz w:val="32"/>
          <w:szCs w:val="32"/>
          <w:lang w:eastAsia="zh-CN"/>
        </w:rPr>
        <w:t>（二）</w:t>
      </w:r>
      <w:r>
        <w:rPr>
          <w:rStyle w:val="30"/>
          <w:rFonts w:ascii="Times New Roman" w:hAnsi="Times New Roman" w:eastAsia="仿宋_GB2312" w:cs="仿宋_GB2312"/>
          <w:sz w:val="32"/>
          <w:szCs w:val="32"/>
        </w:rPr>
        <w:t>经营范围</w:t>
      </w:r>
      <w:r>
        <w:rPr>
          <w:rFonts w:ascii="Times New Roman" w:hAnsi="Times New Roman" w:eastAsia="仿宋_GB2312" w:cs="仿宋_GB2312"/>
          <w:sz w:val="32"/>
          <w:szCs w:val="32"/>
        </w:rPr>
        <w:t>：营业执照经营范围包含纺织品生产、销售或医用织物销售等相关内容。</w:t>
      </w:r>
    </w:p>
    <w:p w14:paraId="05723DAF"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Style w:val="30"/>
          <w:rFonts w:hint="eastAsia" w:cs="仿宋_GB2312"/>
          <w:sz w:val="32"/>
          <w:szCs w:val="32"/>
          <w:lang w:eastAsia="zh-CN"/>
        </w:rPr>
        <w:t>（三）</w:t>
      </w:r>
      <w:r>
        <w:rPr>
          <w:rStyle w:val="30"/>
          <w:rFonts w:ascii="Times New Roman" w:hAnsi="Times New Roman" w:eastAsia="仿宋_GB2312" w:cs="仿宋_GB2312"/>
          <w:sz w:val="32"/>
          <w:szCs w:val="32"/>
        </w:rPr>
        <w:t>信誉要求</w:t>
      </w:r>
      <w:r>
        <w:rPr>
          <w:rFonts w:ascii="Times New Roman" w:hAnsi="Times New Roman" w:eastAsia="仿宋_GB2312" w:cs="仿宋_GB2312"/>
          <w:sz w:val="32"/>
          <w:szCs w:val="32"/>
        </w:rPr>
        <w:t>：未被列入“信用中国”网站失信被执行人名单，近三年在经营活动中无重大违法记录。</w:t>
      </w:r>
    </w:p>
    <w:p w14:paraId="0F52EBD4"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Style w:val="30"/>
          <w:rFonts w:hint="eastAsia" w:cs="仿宋_GB2312"/>
          <w:sz w:val="32"/>
          <w:szCs w:val="32"/>
          <w:lang w:eastAsia="zh-CN"/>
        </w:rPr>
        <w:t>（四）</w:t>
      </w:r>
      <w:r>
        <w:rPr>
          <w:rStyle w:val="30"/>
          <w:rFonts w:ascii="Times New Roman" w:hAnsi="Times New Roman" w:eastAsia="仿宋_GB2312" w:cs="仿宋_GB2312"/>
          <w:sz w:val="32"/>
          <w:szCs w:val="32"/>
        </w:rPr>
        <w:t>业绩要求</w:t>
      </w:r>
      <w:r>
        <w:rPr>
          <w:rFonts w:ascii="Times New Roman" w:hAnsi="Times New Roman" w:eastAsia="仿宋_GB2312" w:cs="仿宋_GB2312"/>
          <w:sz w:val="32"/>
          <w:szCs w:val="32"/>
        </w:rPr>
        <w:t>：近三年内至少具有1～2份类似二级以上医院供货业绩（需提供合同复印件）。</w:t>
      </w:r>
    </w:p>
    <w:p w14:paraId="29AB107E"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Style w:val="30"/>
          <w:rFonts w:hint="eastAsia" w:cs="仿宋_GB2312"/>
          <w:sz w:val="32"/>
          <w:szCs w:val="32"/>
          <w:lang w:eastAsia="zh-CN"/>
        </w:rPr>
        <w:t>（五）</w:t>
      </w:r>
      <w:r>
        <w:rPr>
          <w:rStyle w:val="30"/>
          <w:rFonts w:ascii="Times New Roman" w:hAnsi="Times New Roman" w:eastAsia="仿宋_GB2312" w:cs="仿宋_GB2312"/>
          <w:sz w:val="32"/>
          <w:szCs w:val="32"/>
        </w:rPr>
        <w:t>联合体报价</w:t>
      </w:r>
      <w:r>
        <w:rPr>
          <w:rFonts w:ascii="Times New Roman" w:hAnsi="Times New Roman" w:eastAsia="仿宋_GB2312" w:cs="仿宋_GB2312"/>
          <w:sz w:val="32"/>
          <w:szCs w:val="32"/>
        </w:rPr>
        <w:t>：本项目不接受联合体报价。</w:t>
      </w:r>
    </w:p>
    <w:p w14:paraId="5A0C93B2">
      <w:pPr>
        <w:pStyle w:val="2"/>
        <w:widowControl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四、</w:t>
      </w:r>
      <w:r>
        <w:t>报价文件组成（所有资料须加盖公司鲜章）</w:t>
      </w:r>
    </w:p>
    <w:p w14:paraId="4B157A49">
      <w:pPr>
        <w:pStyle w:val="11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供应商需按顺序装订以下文件，并加盖公章：</w:t>
      </w:r>
    </w:p>
    <w:p w14:paraId="3EB66437"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Style w:val="30"/>
          <w:rFonts w:hint="eastAsia" w:cs="仿宋_GB2312"/>
          <w:sz w:val="32"/>
          <w:szCs w:val="32"/>
          <w:lang w:eastAsia="zh-CN"/>
        </w:rPr>
        <w:t>（一）</w:t>
      </w:r>
      <w:r>
        <w:rPr>
          <w:rStyle w:val="30"/>
          <w:rFonts w:ascii="Times New Roman" w:hAnsi="Times New Roman" w:eastAsia="仿宋_GB2312" w:cs="仿宋_GB2312"/>
          <w:sz w:val="32"/>
          <w:szCs w:val="32"/>
        </w:rPr>
        <w:t>报价函</w:t>
      </w:r>
      <w:r>
        <w:rPr>
          <w:rFonts w:ascii="Times New Roman" w:hAnsi="Times New Roman" w:eastAsia="仿宋_GB2312" w:cs="仿宋_GB2312"/>
          <w:sz w:val="32"/>
          <w:szCs w:val="32"/>
        </w:rPr>
        <w:t>：包含总报价（含税、含运费、含卸车费）、单价分析及交货周期。</w:t>
      </w:r>
    </w:p>
    <w:p w14:paraId="4DCA976A"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Style w:val="30"/>
          <w:rFonts w:hint="eastAsia" w:cs="仿宋_GB2312"/>
          <w:sz w:val="32"/>
          <w:szCs w:val="32"/>
          <w:lang w:eastAsia="zh-CN"/>
        </w:rPr>
        <w:t>（二）</w:t>
      </w:r>
      <w:r>
        <w:rPr>
          <w:rStyle w:val="30"/>
          <w:rFonts w:ascii="Times New Roman" w:hAnsi="Times New Roman" w:eastAsia="仿宋_GB2312" w:cs="仿宋_GB2312"/>
          <w:sz w:val="32"/>
          <w:szCs w:val="32"/>
        </w:rPr>
        <w:t>法定代表人身份证明</w:t>
      </w:r>
      <w:r>
        <w:rPr>
          <w:rFonts w:ascii="Times New Roman" w:hAnsi="Times New Roman" w:eastAsia="仿宋_GB2312" w:cs="仿宋_GB2312"/>
          <w:sz w:val="32"/>
          <w:szCs w:val="32"/>
        </w:rPr>
        <w:t>。</w:t>
      </w:r>
    </w:p>
    <w:p w14:paraId="6FACB69E"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Style w:val="30"/>
          <w:rFonts w:hint="eastAsia" w:cs="仿宋_GB2312"/>
          <w:sz w:val="32"/>
          <w:szCs w:val="32"/>
          <w:lang w:eastAsia="zh-CN"/>
        </w:rPr>
        <w:t>（三）</w:t>
      </w:r>
      <w:r>
        <w:rPr>
          <w:rStyle w:val="30"/>
          <w:rFonts w:ascii="Times New Roman" w:hAnsi="Times New Roman" w:eastAsia="仿宋_GB2312" w:cs="仿宋_GB2312"/>
          <w:sz w:val="32"/>
          <w:szCs w:val="32"/>
        </w:rPr>
        <w:t>营业执照副本复印件</w:t>
      </w:r>
      <w:r>
        <w:rPr>
          <w:rFonts w:ascii="Times New Roman" w:hAnsi="Times New Roman" w:eastAsia="仿宋_GB2312" w:cs="仿宋_GB2312"/>
          <w:sz w:val="32"/>
          <w:szCs w:val="32"/>
        </w:rPr>
        <w:t>。</w:t>
      </w:r>
    </w:p>
    <w:p w14:paraId="6A16A100"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Style w:val="30"/>
          <w:rFonts w:hint="eastAsia" w:cs="仿宋_GB2312"/>
          <w:sz w:val="32"/>
          <w:szCs w:val="32"/>
          <w:lang w:eastAsia="zh-CN"/>
        </w:rPr>
        <w:t>（四）</w:t>
      </w:r>
      <w:r>
        <w:rPr>
          <w:rStyle w:val="30"/>
          <w:rFonts w:ascii="Times New Roman" w:hAnsi="Times New Roman" w:eastAsia="仿宋_GB2312" w:cs="仿宋_GB2312"/>
          <w:sz w:val="32"/>
          <w:szCs w:val="32"/>
        </w:rPr>
        <w:t>产品技术参数响应表</w:t>
      </w:r>
      <w:r>
        <w:rPr>
          <w:rFonts w:ascii="Times New Roman" w:hAnsi="Times New Roman" w:eastAsia="仿宋_GB2312" w:cs="仿宋_GB2312"/>
          <w:sz w:val="32"/>
          <w:szCs w:val="32"/>
        </w:rPr>
        <w:t>：详细列明所投产品的材质、纱支、密度等参数，并提供第三方检测机构出具的质检报告复印件。</w:t>
      </w:r>
    </w:p>
    <w:p w14:paraId="5F61E9FB"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Style w:val="30"/>
          <w:rFonts w:hint="eastAsia" w:cs="仿宋_GB2312"/>
          <w:sz w:val="32"/>
          <w:szCs w:val="32"/>
          <w:lang w:eastAsia="zh-CN"/>
        </w:rPr>
        <w:t>（五）</w:t>
      </w:r>
      <w:r>
        <w:rPr>
          <w:rStyle w:val="30"/>
          <w:rFonts w:ascii="Times New Roman" w:hAnsi="Times New Roman" w:eastAsia="仿宋_GB2312" w:cs="仿宋_GB2312"/>
          <w:sz w:val="32"/>
          <w:szCs w:val="32"/>
        </w:rPr>
        <w:t>售后服务承诺书</w:t>
      </w:r>
      <w:r>
        <w:rPr>
          <w:rFonts w:ascii="Times New Roman" w:hAnsi="Times New Roman" w:eastAsia="仿宋_GB2312" w:cs="仿宋_GB2312"/>
          <w:sz w:val="32"/>
          <w:szCs w:val="32"/>
        </w:rPr>
        <w:t>：包括退换货政策、补货响应时间等。</w:t>
      </w:r>
    </w:p>
    <w:p w14:paraId="4A20D12D">
      <w:pPr>
        <w:pStyle w:val="2"/>
        <w:widowControl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五、</w:t>
      </w:r>
      <w:r>
        <w:t>报名及联系方式</w:t>
      </w:r>
    </w:p>
    <w:p w14:paraId="50970359"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Style w:val="30"/>
          <w:rFonts w:hint="eastAsia" w:cs="仿宋_GB2312"/>
          <w:sz w:val="32"/>
          <w:szCs w:val="32"/>
          <w:lang w:eastAsia="zh-CN"/>
        </w:rPr>
        <w:t>（一）</w:t>
      </w:r>
      <w:r>
        <w:rPr>
          <w:rStyle w:val="30"/>
          <w:rFonts w:ascii="Times New Roman" w:hAnsi="Times New Roman" w:eastAsia="仿宋_GB2312" w:cs="仿宋_GB2312"/>
          <w:sz w:val="32"/>
          <w:szCs w:val="32"/>
        </w:rPr>
        <w:t>现场递交</w:t>
      </w:r>
      <w:r>
        <w:rPr>
          <w:rFonts w:ascii="Times New Roman" w:hAnsi="Times New Roman" w:eastAsia="仿宋_GB2312" w:cs="仿宋_GB2312"/>
          <w:sz w:val="32"/>
          <w:szCs w:val="32"/>
        </w:rPr>
        <w:t>：广元市第一人民医院综合楼7F总务科，同时将电子资料压缩包发送至指定邮箱</w:t>
      </w:r>
      <w:r>
        <w:rPr>
          <w:rFonts w:ascii="Times New Roman" w:hAnsi="Times New Roman" w:eastAsia="仿宋_GB2312" w:cs="仿宋_GB2312"/>
          <w:sz w:val="32"/>
          <w:szCs w:val="32"/>
        </w:rPr>
        <w:fldChar w:fldCharType="begin"/>
      </w:r>
      <w:r>
        <w:rPr>
          <w:rFonts w:ascii="Times New Roman" w:hAnsi="Times New Roman" w:eastAsia="仿宋_GB2312" w:cs="仿宋_GB2312"/>
          <w:sz w:val="32"/>
          <w:szCs w:val="32"/>
        </w:rPr>
        <w:instrText xml:space="preserve"> HYPERLINK "mailto:309609695@qq.com" </w:instrText>
      </w:r>
      <w:r>
        <w:rPr>
          <w:rFonts w:ascii="Times New Roman" w:hAnsi="Times New Roman" w:eastAsia="仿宋_GB2312" w:cs="仿宋_GB2312"/>
          <w:sz w:val="32"/>
          <w:szCs w:val="32"/>
        </w:rPr>
        <w:fldChar w:fldCharType="separate"/>
      </w:r>
      <w:r>
        <w:rPr>
          <w:rFonts w:ascii="Times New Roman" w:hAnsi="Times New Roman" w:eastAsia="仿宋_GB2312" w:cs="仿宋_GB2312"/>
          <w:sz w:val="32"/>
          <w:szCs w:val="32"/>
        </w:rPr>
        <w:t>775110883＠qq.com</w:t>
      </w:r>
      <w:r>
        <w:rPr>
          <w:rFonts w:ascii="Times New Roman" w:hAnsi="Times New Roman" w:eastAsia="仿宋_GB2312" w:cs="仿宋_GB2312"/>
          <w:sz w:val="32"/>
          <w:szCs w:val="32"/>
        </w:rPr>
        <w:fldChar w:fldCharType="end"/>
      </w:r>
      <w:r>
        <w:rPr>
          <w:rFonts w:ascii="Times New Roman" w:hAnsi="Times New Roman" w:eastAsia="仿宋_GB2312" w:cs="仿宋_GB2312"/>
          <w:sz w:val="32"/>
          <w:szCs w:val="32"/>
        </w:rPr>
        <w:t>，请保持资料一致，邮件格式为“项目名称＋供应商＋电话”。</w:t>
      </w:r>
    </w:p>
    <w:p w14:paraId="691BD515"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Style w:val="30"/>
          <w:rFonts w:hint="eastAsia" w:cs="仿宋_GB2312"/>
          <w:sz w:val="32"/>
          <w:szCs w:val="32"/>
          <w:lang w:eastAsia="zh-CN"/>
        </w:rPr>
        <w:t>（二）</w:t>
      </w:r>
      <w:r>
        <w:rPr>
          <w:rStyle w:val="30"/>
          <w:rFonts w:ascii="Times New Roman" w:hAnsi="Times New Roman" w:eastAsia="仿宋_GB2312" w:cs="仿宋_GB2312"/>
          <w:sz w:val="32"/>
          <w:szCs w:val="32"/>
        </w:rPr>
        <w:t>邮寄地址</w:t>
      </w:r>
      <w:r>
        <w:rPr>
          <w:rFonts w:ascii="Times New Roman" w:hAnsi="Times New Roman" w:eastAsia="仿宋_GB2312" w:cs="仿宋_GB2312"/>
          <w:sz w:val="32"/>
          <w:szCs w:val="32"/>
        </w:rPr>
        <w:t>：四川省广元市利州区苴国路490号广元市第一人民医院总务科，同时将电子资料压缩包发送至指定邮箱</w:t>
      </w:r>
      <w:r>
        <w:rPr>
          <w:rFonts w:ascii="Times New Roman" w:hAnsi="Times New Roman" w:eastAsia="仿宋_GB2312" w:cs="仿宋_GB2312"/>
          <w:sz w:val="32"/>
          <w:szCs w:val="32"/>
        </w:rPr>
        <w:fldChar w:fldCharType="begin"/>
      </w:r>
      <w:r>
        <w:rPr>
          <w:rFonts w:ascii="Times New Roman" w:hAnsi="Times New Roman" w:eastAsia="仿宋_GB2312" w:cs="仿宋_GB2312"/>
          <w:sz w:val="32"/>
          <w:szCs w:val="32"/>
        </w:rPr>
        <w:instrText xml:space="preserve"> HYPERLINK "mailto:309609695@qq.com" </w:instrText>
      </w:r>
      <w:r>
        <w:rPr>
          <w:rFonts w:ascii="Times New Roman" w:hAnsi="Times New Roman" w:eastAsia="仿宋_GB2312" w:cs="仿宋_GB2312"/>
          <w:sz w:val="32"/>
          <w:szCs w:val="32"/>
        </w:rPr>
        <w:fldChar w:fldCharType="separate"/>
      </w:r>
      <w:r>
        <w:rPr>
          <w:rFonts w:hint="eastAsia" w:cs="仿宋_GB2312"/>
          <w:sz w:val="32"/>
          <w:szCs w:val="32"/>
          <w:lang w:val="en-US" w:eastAsia="zh-CN"/>
        </w:rPr>
        <w:t>775110883</w:t>
      </w:r>
      <w:r>
        <w:rPr>
          <w:rFonts w:ascii="Times New Roman" w:hAnsi="Times New Roman" w:eastAsia="仿宋_GB2312" w:cs="仿宋_GB2312"/>
          <w:sz w:val="32"/>
          <w:szCs w:val="32"/>
        </w:rPr>
        <w:t>＠qq.com</w:t>
      </w:r>
      <w:r>
        <w:rPr>
          <w:rFonts w:ascii="Times New Roman" w:hAnsi="Times New Roman" w:eastAsia="仿宋_GB2312" w:cs="仿宋_GB2312"/>
          <w:sz w:val="32"/>
          <w:szCs w:val="32"/>
        </w:rPr>
        <w:fldChar w:fldCharType="end"/>
      </w:r>
      <w:r>
        <w:rPr>
          <w:rFonts w:ascii="Times New Roman" w:hAnsi="Times New Roman" w:eastAsia="仿宋_GB2312" w:cs="仿宋_GB2312"/>
          <w:sz w:val="32"/>
          <w:szCs w:val="32"/>
        </w:rPr>
        <w:t>，请保持资料一致，邮件格式为“项目名称＋供应商＋电话”。</w:t>
      </w:r>
    </w:p>
    <w:p w14:paraId="5ACA7928"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Style w:val="30"/>
          <w:rFonts w:hint="eastAsia" w:cs="仿宋_GB2312"/>
          <w:sz w:val="32"/>
          <w:szCs w:val="32"/>
          <w:lang w:eastAsia="zh-CN"/>
        </w:rPr>
        <w:t>（三）</w:t>
      </w:r>
      <w:r>
        <w:rPr>
          <w:rStyle w:val="30"/>
          <w:rFonts w:ascii="Times New Roman" w:hAnsi="Times New Roman" w:eastAsia="仿宋_GB2312" w:cs="仿宋_GB2312"/>
          <w:sz w:val="32"/>
          <w:szCs w:val="32"/>
        </w:rPr>
        <w:t>现场查看时间</w:t>
      </w:r>
      <w:r>
        <w:rPr>
          <w:rFonts w:ascii="Times New Roman" w:hAnsi="Times New Roman" w:eastAsia="仿宋_GB2312" w:cs="仿宋_GB2312"/>
          <w:sz w:val="32"/>
          <w:szCs w:val="32"/>
        </w:rPr>
        <w:t>：拟定于2026年</w:t>
      </w:r>
      <w:r>
        <w:rPr>
          <w:rFonts w:hint="eastAsia" w:cs="仿宋_GB2312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_GB2312" w:cs="仿宋_GB2312"/>
          <w:sz w:val="32"/>
          <w:szCs w:val="32"/>
        </w:rPr>
        <w:t>月</w:t>
      </w:r>
      <w:r>
        <w:rPr>
          <w:rFonts w:hint="eastAsia" w:cs="仿宋_GB2312"/>
          <w:sz w:val="32"/>
          <w:szCs w:val="32"/>
          <w:lang w:val="en-US" w:eastAsia="zh-CN"/>
        </w:rPr>
        <w:t>10</w:t>
      </w:r>
      <w:r>
        <w:rPr>
          <w:rFonts w:ascii="Times New Roman" w:hAnsi="Times New Roman" w:eastAsia="仿宋_GB2312" w:cs="仿宋_GB2312"/>
          <w:sz w:val="32"/>
          <w:szCs w:val="32"/>
        </w:rPr>
        <w:t>日</w:t>
      </w:r>
      <w:r>
        <w:rPr>
          <w:rFonts w:hint="eastAsia" w:cs="仿宋_GB2312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仿宋_GB2312" w:cs="仿宋_GB2312"/>
          <w:sz w:val="32"/>
          <w:szCs w:val="32"/>
        </w:rPr>
        <w:t>:30，在广元市第一人民医院</w:t>
      </w:r>
      <w:r>
        <w:rPr>
          <w:rFonts w:hint="eastAsia" w:cs="仿宋_GB2312"/>
          <w:sz w:val="32"/>
          <w:szCs w:val="32"/>
          <w:lang w:val="en-US" w:eastAsia="zh-CN"/>
        </w:rPr>
        <w:t>二住院部地下车库东侧</w:t>
      </w:r>
      <w:r>
        <w:rPr>
          <w:rFonts w:ascii="Times New Roman" w:hAnsi="Times New Roman" w:eastAsia="仿宋_GB2312" w:cs="仿宋_GB2312"/>
          <w:sz w:val="32"/>
          <w:szCs w:val="32"/>
        </w:rPr>
        <w:t>处集合。</w:t>
      </w:r>
    </w:p>
    <w:p w14:paraId="55EAF2C8"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hint="eastAsia" w:ascii="楷体_GB2312" w:hAnsi="楷体_GB2312" w:eastAsia="楷体_GB2312" w:cs="楷体_GB2312"/>
          <w:b w:val="0"/>
          <w:sz w:val="32"/>
          <w:szCs w:val="32"/>
        </w:rPr>
      </w:pPr>
      <w:r>
        <w:rPr>
          <w:rStyle w:val="37"/>
          <w:rFonts w:hint="eastAsia" w:eastAsia="楷体_GB2312"/>
          <w:lang w:eastAsia="zh-CN"/>
        </w:rPr>
        <w:t>（四）</w:t>
      </w:r>
      <w:r>
        <w:rPr>
          <w:rStyle w:val="37"/>
        </w:rPr>
        <w:t>联系方式</w:t>
      </w:r>
      <w:r>
        <w:rPr>
          <w:rFonts w:ascii="Times New Roman" w:hAnsi="Times New Roman" w:eastAsia="仿宋_GB2312" w:cs="仿宋_GB2312"/>
          <w:sz w:val="32"/>
          <w:szCs w:val="32"/>
        </w:rPr>
        <w:t>：</w:t>
      </w:r>
    </w:p>
    <w:p w14:paraId="189A2C35">
      <w:pPr>
        <w:pStyle w:val="11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联系人：</w:t>
      </w:r>
      <w:r>
        <w:rPr>
          <w:rFonts w:hint="eastAsia" w:cs="仿宋_GB2312"/>
          <w:sz w:val="32"/>
          <w:szCs w:val="32"/>
          <w:lang w:val="en-US" w:eastAsia="zh-CN"/>
        </w:rPr>
        <w:t>王</w:t>
      </w:r>
      <w:r>
        <w:rPr>
          <w:rFonts w:ascii="Times New Roman" w:hAnsi="Times New Roman" w:eastAsia="仿宋_GB2312" w:cs="仿宋_GB2312"/>
          <w:sz w:val="32"/>
          <w:szCs w:val="32"/>
        </w:rPr>
        <w:t>老师   0839－3314251；</w:t>
      </w:r>
    </w:p>
    <w:p w14:paraId="39C85043">
      <w:pPr>
        <w:pStyle w:val="11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服务中心电话</w:t>
      </w:r>
      <w:r>
        <w:rPr>
          <w:rFonts w:hint="eastAsia" w:cs="仿宋_GB2312"/>
          <w:sz w:val="32"/>
          <w:szCs w:val="32"/>
          <w:lang w:eastAsia="zh-CN"/>
        </w:rPr>
        <w:t>：</w:t>
      </w:r>
      <w:r>
        <w:rPr>
          <w:rFonts w:ascii="Times New Roman" w:hAnsi="Times New Roman" w:eastAsia="仿宋_GB2312" w:cs="仿宋_GB2312"/>
          <w:sz w:val="32"/>
          <w:szCs w:val="32"/>
        </w:rPr>
        <w:t xml:space="preserve">  0839－3346716。 </w:t>
      </w:r>
    </w:p>
    <w:p w14:paraId="4EC707F2"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hint="eastAsia" w:ascii="楷体_GB2312" w:hAnsi="楷体_GB2312" w:eastAsia="楷体_GB2312" w:cs="楷体_GB2312"/>
          <w:b w:val="0"/>
          <w:sz w:val="32"/>
          <w:szCs w:val="32"/>
        </w:rPr>
      </w:pPr>
      <w:r>
        <w:rPr>
          <w:rStyle w:val="37"/>
          <w:rFonts w:hint="eastAsia" w:eastAsia="楷体_GB2312"/>
          <w:lang w:eastAsia="zh-CN"/>
        </w:rPr>
        <w:t>（五）</w:t>
      </w:r>
      <w:r>
        <w:rPr>
          <w:rStyle w:val="37"/>
        </w:rPr>
        <w:t>监督电话</w:t>
      </w:r>
      <w:r>
        <w:rPr>
          <w:rFonts w:ascii="Times New Roman" w:hAnsi="Times New Roman" w:eastAsia="仿宋_GB2312" w:cs="仿宋_GB2312"/>
          <w:sz w:val="32"/>
          <w:szCs w:val="32"/>
        </w:rPr>
        <w:t>：</w:t>
      </w:r>
    </w:p>
    <w:p w14:paraId="68D8B947">
      <w:pPr>
        <w:pStyle w:val="11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0839－3314132（院纪委）</w:t>
      </w:r>
    </w:p>
    <w:p w14:paraId="391DB36D">
      <w:pPr>
        <w:pStyle w:val="2"/>
        <w:widowControl/>
        <w:numPr>
          <w:ilvl w:val="0"/>
          <w:numId w:val="0"/>
        </w:numPr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六、</w:t>
      </w:r>
      <w:r>
        <w:t xml:space="preserve">时间要求： </w:t>
      </w:r>
    </w:p>
    <w:p w14:paraId="6191AA40">
      <w:pPr>
        <w:pStyle w:val="11"/>
        <w:widowControl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sz w:val="32"/>
          <w:szCs w:val="32"/>
        </w:rPr>
        <w:t>本次截止时间为2026年</w:t>
      </w:r>
      <w:r>
        <w:rPr>
          <w:rFonts w:hint="eastAsia" w:cs="仿宋_GB2312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_GB2312" w:cs="仿宋_GB2312"/>
          <w:sz w:val="32"/>
          <w:szCs w:val="32"/>
        </w:rPr>
        <w:t>月</w:t>
      </w:r>
      <w:r>
        <w:rPr>
          <w:rFonts w:hint="eastAsia" w:cs="仿宋_GB2312"/>
          <w:sz w:val="32"/>
          <w:szCs w:val="32"/>
          <w:lang w:val="en-US" w:eastAsia="zh-CN"/>
        </w:rPr>
        <w:t>11</w:t>
      </w:r>
      <w:r>
        <w:rPr>
          <w:rFonts w:ascii="Times New Roman" w:hAnsi="Times New Roman" w:eastAsia="仿宋_GB2312" w:cs="仿宋_GB2312"/>
          <w:sz w:val="32"/>
          <w:szCs w:val="32"/>
        </w:rPr>
        <w:t>日1</w:t>
      </w:r>
      <w:r>
        <w:rPr>
          <w:rFonts w:hint="eastAsia" w:cs="仿宋_GB2312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 w:cs="仿宋_GB2312"/>
          <w:sz w:val="32"/>
          <w:szCs w:val="32"/>
        </w:rPr>
        <w:t>:</w:t>
      </w:r>
      <w:r>
        <w:rPr>
          <w:rFonts w:hint="eastAsia" w:cs="仿宋_GB2312"/>
          <w:sz w:val="32"/>
          <w:szCs w:val="32"/>
          <w:lang w:val="en-US" w:eastAsia="zh-CN"/>
        </w:rPr>
        <w:t>30</w:t>
      </w:r>
      <w:r>
        <w:rPr>
          <w:rFonts w:ascii="Times New Roman" w:hAnsi="Times New Roman" w:eastAsia="仿宋_GB2312" w:cs="仿宋_GB2312"/>
          <w:sz w:val="32"/>
          <w:szCs w:val="32"/>
        </w:rPr>
        <w:t>。</w:t>
      </w:r>
    </w:p>
    <w:p w14:paraId="63A111E6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 w:bidi="ar-SA"/>
        </w:rPr>
      </w:pPr>
    </w:p>
    <w:p w14:paraId="06F21C31">
      <w:pP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 w:bidi="ar-SA"/>
        </w:rPr>
      </w:pPr>
    </w:p>
    <w:p w14:paraId="772ABCB4">
      <w:pPr>
        <w:pStyle w:val="11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 w:bidi="ar-SA"/>
        </w:rPr>
      </w:pPr>
    </w:p>
    <w:p w14:paraId="437E70F1">
      <w:pP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 w:bidi="ar-SA"/>
        </w:rPr>
      </w:pPr>
    </w:p>
    <w:p w14:paraId="60A80B66">
      <w:pP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 w:bidi="ar-SA"/>
        </w:rPr>
      </w:pPr>
    </w:p>
    <w:p w14:paraId="24B8F584">
      <w:pPr>
        <w:pStyle w:val="11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 w:bidi="ar-SA"/>
        </w:rPr>
      </w:pPr>
    </w:p>
    <w:p w14:paraId="43C768A5">
      <w:pP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 w:bidi="ar-SA"/>
        </w:rPr>
      </w:pPr>
    </w:p>
    <w:p w14:paraId="4278DB07">
      <w:pPr>
        <w:pStyle w:val="11"/>
        <w:rPr>
          <w:rFonts w:hint="eastAsia"/>
          <w:lang w:val="en-US" w:eastAsia="zh-CN"/>
        </w:rPr>
      </w:pPr>
    </w:p>
    <w:p w14:paraId="61666E44">
      <w:pPr>
        <w:pStyle w:val="11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 w:bidi="ar-SA"/>
        </w:rPr>
      </w:pPr>
    </w:p>
    <w:p w14:paraId="5B681E31">
      <w:pPr>
        <w:rPr>
          <w:rFonts w:hint="eastAsia"/>
          <w:lang w:val="en-US" w:eastAsia="zh-CN"/>
        </w:rPr>
      </w:pPr>
    </w:p>
    <w:p w14:paraId="7F4D7B3D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 w:bidi="ar-SA"/>
        </w:rPr>
      </w:pPr>
    </w:p>
    <w:p w14:paraId="5C81558D">
      <w:r>
        <w:br w:type="page"/>
      </w:r>
    </w:p>
    <w:p w14:paraId="0EC0AF4B">
      <w:pPr>
        <w:pStyle w:val="15"/>
        <w:bidi w:val="0"/>
      </w:pPr>
      <mc:AlternateContent>
        <mc:Choice Requires="wpsCustomData">
          <wpsCustomData:docfieldStart id="2" docfieldname="标题_2" hidden="0" print="1" readonly="0" index="4"/>
        </mc:Choice>
      </mc:AlternateContent>
      <w:r>
        <w:t>工作服询价填报表格</w:t>
      </w:r>
      <mc:AlternateContent>
        <mc:Choice Requires="wpsCustomData">
          <wpsCustomData:docfieldEnd id="2"/>
        </mc:Choice>
      </mc:AlternateContent>
    </w:p>
    <w:p w14:paraId="594B111D">
      <w:pPr>
        <w:pStyle w:val="11"/>
        <w:bidi w:val="0"/>
        <w:spacing w:beforeAutospacing="0" w:afterAutospacing="0" w:line="300" w:lineRule="exact"/>
      </w:pPr>
    </w:p>
    <w:p w14:paraId="4813A84E">
      <w:pPr>
        <w:pStyle w:val="25"/>
        <w:rPr>
          <w:rFonts w:hint="eastAsia" w:eastAsia="等线"/>
          <w:lang w:eastAsia="zh-CN"/>
        </w:rPr>
      </w:pPr>
      <w:r>
        <w:rPr>
          <w:b/>
          <w:bCs/>
        </w:rPr>
        <w:t>供应商名称（加盖公章）：</w:t>
      </w:r>
      <w:r>
        <w:rPr>
          <w:rFonts w:hint="eastAsia"/>
          <w:lang w:eastAsia="zh-CN"/>
        </w:rPr>
        <w:t>＿＿＿＿＿＿＿＿＿＿＿＿＿＿＿＿＿＿＿＿＿＿＿＿＿＿</w:t>
      </w:r>
    </w:p>
    <w:p w14:paraId="132D2CC3">
      <w:pPr>
        <w:pStyle w:val="25"/>
      </w:pPr>
      <w:r>
        <w:rPr>
          <w:b/>
          <w:bCs/>
        </w:rPr>
        <w:t>填报日期：</w:t>
      </w:r>
      <w:r>
        <w:rPr>
          <w:rFonts w:hint="eastAsia"/>
          <w:lang w:eastAsia="zh-CN"/>
        </w:rPr>
        <w:t>＿＿＿＿＿＿</w:t>
      </w:r>
      <w:r>
        <w:t>年</w:t>
      </w:r>
      <w:r>
        <w:rPr>
          <w:rFonts w:hint="eastAsia"/>
          <w:lang w:eastAsia="zh-CN"/>
        </w:rPr>
        <w:t>＿＿＿＿</w:t>
      </w:r>
      <w:r>
        <w:t>月</w:t>
      </w:r>
      <w:r>
        <w:rPr>
          <w:rFonts w:hint="eastAsia"/>
          <w:lang w:eastAsia="zh-CN"/>
        </w:rPr>
        <w:t>＿＿＿＿</w:t>
      </w:r>
      <w:r>
        <w:t>日</w:t>
      </w:r>
    </w:p>
    <w:p w14:paraId="21564BA4">
      <w:pPr>
        <w:pStyle w:val="27"/>
        <w:widowControl/>
        <w:numPr>
          <w:ilvl w:val="0"/>
          <w:numId w:val="0"/>
        </w:numPr>
        <w:topLinePunct w:val="0"/>
        <w:ind w:leftChars="0"/>
        <w:rPr>
          <w:rFonts w:hint="eastAsia" w:ascii="仿宋_GB2312" w:hAnsi="仿宋_GB2312" w:eastAsia="仿宋_GB2312" w:cs="仿宋_GB2312"/>
          <w:b w:val="0"/>
        </w:rPr>
      </w:pPr>
      <w:r>
        <w:rPr>
          <w:rFonts w:hint="eastAsia"/>
          <w:lang w:eastAsia="zh-CN"/>
        </w:rPr>
        <w:t>一、</w:t>
      </w:r>
      <w:r>
        <w:t>基本信息</w:t>
      </w:r>
    </w:p>
    <w:tbl>
      <w:tblPr>
        <w:tblStyle w:val="16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703"/>
        <w:gridCol w:w="3010"/>
        <w:gridCol w:w="5370"/>
      </w:tblGrid>
      <w:tr w14:paraId="1E0CC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8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A0D44B">
            <w:pPr>
              <w:pStyle w:val="25"/>
              <w:jc w:val="center"/>
            </w:pPr>
            <w:r>
              <w:t>序号</w:t>
            </w:r>
          </w:p>
        </w:tc>
        <w:tc>
          <w:tcPr>
            <w:tcW w:w="165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330F175">
            <w:pPr>
              <w:pStyle w:val="25"/>
              <w:jc w:val="center"/>
            </w:pPr>
            <w:r>
              <w:t>项目</w:t>
            </w:r>
          </w:p>
        </w:tc>
        <w:tc>
          <w:tcPr>
            <w:tcW w:w="295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32A84C">
            <w:pPr>
              <w:pStyle w:val="25"/>
              <w:jc w:val="center"/>
            </w:pPr>
            <w:r>
              <w:t>具体内容</w:t>
            </w:r>
          </w:p>
        </w:tc>
      </w:tr>
      <w:tr w14:paraId="3C899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8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4207AE">
            <w:pPr>
              <w:pStyle w:val="25"/>
              <w:jc w:val="center"/>
            </w:pPr>
            <w:r>
              <w:t>1</w:t>
            </w:r>
          </w:p>
        </w:tc>
        <w:tc>
          <w:tcPr>
            <w:tcW w:w="165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67FC1A">
            <w:pPr>
              <w:pStyle w:val="25"/>
              <w:jc w:val="center"/>
            </w:pPr>
            <w:r>
              <w:t>供应商全称</w:t>
            </w:r>
          </w:p>
        </w:tc>
        <w:tc>
          <w:tcPr>
            <w:tcW w:w="295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40EAAC">
            <w:pPr>
              <w:pStyle w:val="25"/>
            </w:pPr>
          </w:p>
        </w:tc>
      </w:tr>
      <w:tr w14:paraId="69064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8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F5900A">
            <w:pPr>
              <w:pStyle w:val="25"/>
              <w:jc w:val="center"/>
            </w:pPr>
            <w:r>
              <w:t>2</w:t>
            </w:r>
          </w:p>
        </w:tc>
        <w:tc>
          <w:tcPr>
            <w:tcW w:w="165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777A6D">
            <w:pPr>
              <w:pStyle w:val="25"/>
              <w:jc w:val="center"/>
            </w:pPr>
            <w:r>
              <w:t>统一社会信用代码</w:t>
            </w:r>
          </w:p>
        </w:tc>
        <w:tc>
          <w:tcPr>
            <w:tcW w:w="295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756C39">
            <w:pPr>
              <w:pStyle w:val="25"/>
            </w:pPr>
          </w:p>
        </w:tc>
      </w:tr>
      <w:tr w14:paraId="278DF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8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B9E622">
            <w:pPr>
              <w:pStyle w:val="25"/>
              <w:jc w:val="center"/>
            </w:pPr>
            <w:r>
              <w:t>3</w:t>
            </w:r>
          </w:p>
        </w:tc>
        <w:tc>
          <w:tcPr>
            <w:tcW w:w="165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7DF74A">
            <w:pPr>
              <w:pStyle w:val="25"/>
              <w:jc w:val="center"/>
            </w:pPr>
            <w:r>
              <w:t>注册地址</w:t>
            </w:r>
          </w:p>
        </w:tc>
        <w:tc>
          <w:tcPr>
            <w:tcW w:w="295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200E95">
            <w:pPr>
              <w:pStyle w:val="25"/>
            </w:pPr>
          </w:p>
        </w:tc>
      </w:tr>
      <w:tr w14:paraId="43A3D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8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2B5506">
            <w:pPr>
              <w:pStyle w:val="25"/>
              <w:jc w:val="center"/>
            </w:pPr>
            <w:r>
              <w:t>4</w:t>
            </w:r>
          </w:p>
        </w:tc>
        <w:tc>
          <w:tcPr>
            <w:tcW w:w="165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709CEA">
            <w:pPr>
              <w:pStyle w:val="25"/>
              <w:jc w:val="center"/>
            </w:pPr>
            <w:r>
              <w:t>经营地址</w:t>
            </w:r>
          </w:p>
        </w:tc>
        <w:tc>
          <w:tcPr>
            <w:tcW w:w="295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AA7748">
            <w:pPr>
              <w:pStyle w:val="25"/>
            </w:pPr>
          </w:p>
        </w:tc>
      </w:tr>
      <w:tr w14:paraId="295A9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8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E9F32A">
            <w:pPr>
              <w:pStyle w:val="25"/>
              <w:jc w:val="center"/>
            </w:pPr>
            <w:r>
              <w:t>5</w:t>
            </w:r>
          </w:p>
        </w:tc>
        <w:tc>
          <w:tcPr>
            <w:tcW w:w="165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3F6E66">
            <w:pPr>
              <w:pStyle w:val="25"/>
              <w:jc w:val="center"/>
            </w:pPr>
            <w:r>
              <w:t>法定代表人</w:t>
            </w:r>
          </w:p>
        </w:tc>
        <w:tc>
          <w:tcPr>
            <w:tcW w:w="295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B9FA56">
            <w:pPr>
              <w:pStyle w:val="25"/>
              <w:rPr>
                <w:rFonts w:hint="eastAsia" w:eastAsia="等线"/>
                <w:lang w:eastAsia="zh-CN"/>
              </w:rPr>
            </w:pPr>
            <w:r>
              <w:t>姓名：</w:t>
            </w:r>
            <w:r>
              <w:rPr>
                <w:rFonts w:hint="eastAsia"/>
                <w:lang w:eastAsia="zh-CN"/>
              </w:rPr>
              <w:t>＿＿＿＿＿</w:t>
            </w:r>
            <w:r>
              <w:t xml:space="preserve"> 联系电话：</w:t>
            </w:r>
            <w:r>
              <w:rPr>
                <w:rFonts w:hint="eastAsia"/>
                <w:lang w:eastAsia="zh-CN"/>
              </w:rPr>
              <w:t>＿＿＿＿＿＿＿＿＿＿</w:t>
            </w:r>
          </w:p>
        </w:tc>
      </w:tr>
      <w:tr w14:paraId="11D9C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8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F93284">
            <w:pPr>
              <w:pStyle w:val="25"/>
              <w:jc w:val="center"/>
            </w:pPr>
            <w:r>
              <w:rPr>
                <w:rFonts w:hint="eastAsia"/>
                <w:lang w:eastAsia="zh-CN"/>
              </w:rPr>
              <w:t>6</w:t>
            </w:r>
          </w:p>
        </w:tc>
        <w:tc>
          <w:tcPr>
            <w:tcW w:w="165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FC9D9A">
            <w:pPr>
              <w:pStyle w:val="25"/>
              <w:jc w:val="center"/>
            </w:pPr>
            <w:r>
              <w:t>经营范围</w:t>
            </w:r>
          </w:p>
        </w:tc>
        <w:tc>
          <w:tcPr>
            <w:tcW w:w="295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754E58">
            <w:pPr>
              <w:pStyle w:val="25"/>
            </w:pPr>
          </w:p>
        </w:tc>
      </w:tr>
      <w:tr w14:paraId="741D4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8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BB85FD">
            <w:pPr>
              <w:pStyle w:val="25"/>
              <w:jc w:val="center"/>
            </w:pPr>
            <w:r>
              <w:rPr>
                <w:rFonts w:hint="eastAsia"/>
                <w:lang w:eastAsia="zh-CN"/>
              </w:rPr>
              <w:t>7</w:t>
            </w:r>
          </w:p>
        </w:tc>
        <w:tc>
          <w:tcPr>
            <w:tcW w:w="165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17699E">
            <w:pPr>
              <w:pStyle w:val="25"/>
              <w:jc w:val="center"/>
            </w:pPr>
            <w:r>
              <w:t>近三年是否有重大违法记录</w:t>
            </w:r>
          </w:p>
        </w:tc>
        <w:tc>
          <w:tcPr>
            <w:tcW w:w="295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E5448A">
            <w:pPr>
              <w:pStyle w:val="25"/>
              <w:jc w:val="center"/>
            </w:pPr>
            <w:r>
              <w:t>□ 是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 xml:space="preserve"> □ 否（如有，请附说明）</w:t>
            </w:r>
          </w:p>
        </w:tc>
      </w:tr>
    </w:tbl>
    <w:p w14:paraId="0E5A2BDB">
      <w:pPr>
        <w:pStyle w:val="27"/>
        <w:widowControl/>
        <w:numPr>
          <w:ilvl w:val="0"/>
          <w:numId w:val="0"/>
        </w:numPr>
        <w:topLinePunct w:val="0"/>
        <w:ind w:leftChars="0"/>
        <w:rPr>
          <w:rFonts w:hint="eastAsia"/>
          <w:lang w:eastAsia="zh-CN"/>
        </w:rPr>
      </w:pPr>
    </w:p>
    <w:p w14:paraId="4C2E38F1">
      <w:pPr>
        <w:pStyle w:val="27"/>
        <w:widowControl/>
        <w:numPr>
          <w:ilvl w:val="0"/>
          <w:numId w:val="0"/>
        </w:numPr>
        <w:topLinePunct w:val="0"/>
        <w:ind w:leftChars="0"/>
        <w:rPr>
          <w:rFonts w:hint="eastAsia"/>
          <w:lang w:eastAsia="zh-CN"/>
        </w:rPr>
      </w:pPr>
    </w:p>
    <w:p w14:paraId="52BC1A38">
      <w:pPr>
        <w:pStyle w:val="27"/>
        <w:widowControl/>
        <w:numPr>
          <w:ilvl w:val="0"/>
          <w:numId w:val="0"/>
        </w:numPr>
        <w:topLinePunct w:val="0"/>
        <w:ind w:leftChars="0"/>
        <w:rPr>
          <w:rFonts w:hint="eastAsia" w:ascii="仿宋_GB2312" w:hAnsi="仿宋_GB2312" w:eastAsia="仿宋_GB2312" w:cs="仿宋_GB2312"/>
          <w:b w:val="0"/>
        </w:rPr>
      </w:pPr>
      <w:r>
        <w:rPr>
          <w:rFonts w:hint="eastAsia"/>
          <w:lang w:eastAsia="zh-CN"/>
        </w:rPr>
        <w:t>二、</w:t>
      </w:r>
      <w:r>
        <w:t>产品报价明细</w:t>
      </w:r>
    </w:p>
    <w:tbl>
      <w:tblPr>
        <w:tblStyle w:val="16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705"/>
        <w:gridCol w:w="1852"/>
        <w:gridCol w:w="2671"/>
        <w:gridCol w:w="716"/>
        <w:gridCol w:w="1185"/>
        <w:gridCol w:w="1951"/>
      </w:tblGrid>
      <w:tr w14:paraId="44BB9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17E89B">
            <w:pPr>
              <w:pStyle w:val="25"/>
              <w:jc w:val="center"/>
            </w:pPr>
            <w:r>
              <w:t>序号</w:t>
            </w:r>
          </w:p>
        </w:tc>
        <w:tc>
          <w:tcPr>
            <w:tcW w:w="10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BE92DC">
            <w:pPr>
              <w:pStyle w:val="25"/>
              <w:jc w:val="center"/>
            </w:pPr>
            <w:r>
              <w:t>产品名称</w:t>
            </w:r>
          </w:p>
        </w:tc>
        <w:tc>
          <w:tcPr>
            <w:tcW w:w="1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4F4444">
            <w:pPr>
              <w:pStyle w:val="25"/>
              <w:jc w:val="center"/>
            </w:pPr>
            <w:r>
              <w:t>规格参数（需与清单一致）</w:t>
            </w: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C941DD">
            <w:pPr>
              <w:pStyle w:val="25"/>
              <w:jc w:val="center"/>
            </w:pPr>
            <w:r>
              <w:t>单位</w:t>
            </w:r>
          </w:p>
        </w:tc>
        <w:tc>
          <w:tcPr>
            <w:tcW w:w="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735A763">
            <w:pPr>
              <w:pStyle w:val="25"/>
              <w:jc w:val="center"/>
            </w:pPr>
            <w:r>
              <w:t>单价（元）</w:t>
            </w: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868138">
            <w:pPr>
              <w:pStyle w:val="25"/>
              <w:jc w:val="center"/>
            </w:pPr>
            <w:r>
              <w:t>备注（如材质、颜色、消毒方式等）</w:t>
            </w:r>
          </w:p>
        </w:tc>
      </w:tr>
      <w:tr w14:paraId="3322F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1E3B0D">
            <w:pPr>
              <w:pStyle w:val="25"/>
              <w:jc w:val="center"/>
            </w:pPr>
            <w:r>
              <w:t>1</w:t>
            </w:r>
          </w:p>
        </w:tc>
        <w:tc>
          <w:tcPr>
            <w:tcW w:w="10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A93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等线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男医生服（夏季）</w:t>
            </w:r>
          </w:p>
        </w:tc>
        <w:tc>
          <w:tcPr>
            <w:tcW w:w="1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8697E7">
            <w:pPr>
              <w:pStyle w:val="25"/>
            </w:pP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11102A">
            <w:pPr>
              <w:pStyle w:val="25"/>
            </w:pPr>
          </w:p>
        </w:tc>
        <w:tc>
          <w:tcPr>
            <w:tcW w:w="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234BA6">
            <w:pPr>
              <w:pStyle w:val="25"/>
            </w:pP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E5FACE">
            <w:pPr>
              <w:pStyle w:val="25"/>
            </w:pPr>
          </w:p>
        </w:tc>
      </w:tr>
      <w:tr w14:paraId="1470D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E8C07C">
            <w:pPr>
              <w:pStyle w:val="25"/>
              <w:jc w:val="center"/>
            </w:pPr>
            <w:r>
              <w:t>2</w:t>
            </w:r>
          </w:p>
        </w:tc>
        <w:tc>
          <w:tcPr>
            <w:tcW w:w="10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483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女医生服（夏季）</w:t>
            </w:r>
          </w:p>
        </w:tc>
        <w:tc>
          <w:tcPr>
            <w:tcW w:w="1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8CFB7A">
            <w:pPr>
              <w:pStyle w:val="25"/>
            </w:pP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640B2C">
            <w:pPr>
              <w:pStyle w:val="25"/>
            </w:pPr>
          </w:p>
        </w:tc>
        <w:tc>
          <w:tcPr>
            <w:tcW w:w="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2CC0AC">
            <w:pPr>
              <w:pStyle w:val="25"/>
            </w:pP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C7859A">
            <w:pPr>
              <w:pStyle w:val="25"/>
            </w:pPr>
          </w:p>
        </w:tc>
      </w:tr>
      <w:tr w14:paraId="76049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32712E">
            <w:pPr>
              <w:pStyle w:val="25"/>
              <w:jc w:val="center"/>
            </w:pPr>
            <w:r>
              <w:t>3</w:t>
            </w:r>
          </w:p>
        </w:tc>
        <w:tc>
          <w:tcPr>
            <w:tcW w:w="10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309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护士服（夏季）</w:t>
            </w:r>
          </w:p>
        </w:tc>
        <w:tc>
          <w:tcPr>
            <w:tcW w:w="1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990F11">
            <w:pPr>
              <w:pStyle w:val="25"/>
            </w:pP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18AEA4">
            <w:pPr>
              <w:pStyle w:val="25"/>
            </w:pPr>
          </w:p>
        </w:tc>
        <w:tc>
          <w:tcPr>
            <w:tcW w:w="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168999">
            <w:pPr>
              <w:pStyle w:val="25"/>
            </w:pP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054CE5">
            <w:pPr>
              <w:pStyle w:val="25"/>
            </w:pPr>
          </w:p>
        </w:tc>
      </w:tr>
      <w:tr w14:paraId="13097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A76525">
            <w:pPr>
              <w:pStyle w:val="25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0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D5A435">
            <w:pPr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男护士服（夏季）</w:t>
            </w:r>
          </w:p>
        </w:tc>
        <w:tc>
          <w:tcPr>
            <w:tcW w:w="1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F88223">
            <w:pPr>
              <w:pStyle w:val="25"/>
            </w:pP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C6A86D">
            <w:pPr>
              <w:pStyle w:val="25"/>
            </w:pPr>
          </w:p>
        </w:tc>
        <w:tc>
          <w:tcPr>
            <w:tcW w:w="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5F0946">
            <w:pPr>
              <w:pStyle w:val="25"/>
            </w:pP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AE96EF">
            <w:pPr>
              <w:pStyle w:val="25"/>
            </w:pPr>
          </w:p>
        </w:tc>
      </w:tr>
      <w:tr w14:paraId="64F71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E26675">
            <w:pPr>
              <w:pStyle w:val="25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0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6E7EE8">
            <w:pPr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孕妇服（夏季）</w:t>
            </w:r>
          </w:p>
        </w:tc>
        <w:tc>
          <w:tcPr>
            <w:tcW w:w="1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AB86CD">
            <w:pPr>
              <w:pStyle w:val="25"/>
            </w:pP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6A2DAD">
            <w:pPr>
              <w:pStyle w:val="25"/>
            </w:pPr>
          </w:p>
        </w:tc>
        <w:tc>
          <w:tcPr>
            <w:tcW w:w="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8B52CE">
            <w:pPr>
              <w:pStyle w:val="25"/>
            </w:pP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0B7559">
            <w:pPr>
              <w:pStyle w:val="25"/>
            </w:pPr>
          </w:p>
        </w:tc>
      </w:tr>
      <w:tr w14:paraId="75B46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3E325C">
            <w:pPr>
              <w:pStyle w:val="25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0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AFE31D">
            <w:pPr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ICU女护士服（夏季）</w:t>
            </w:r>
          </w:p>
        </w:tc>
        <w:tc>
          <w:tcPr>
            <w:tcW w:w="1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CFF193">
            <w:pPr>
              <w:pStyle w:val="25"/>
            </w:pP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0A995D">
            <w:pPr>
              <w:pStyle w:val="25"/>
            </w:pPr>
          </w:p>
        </w:tc>
        <w:tc>
          <w:tcPr>
            <w:tcW w:w="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44A099">
            <w:pPr>
              <w:pStyle w:val="25"/>
            </w:pP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D8C1FE">
            <w:pPr>
              <w:pStyle w:val="25"/>
            </w:pPr>
          </w:p>
        </w:tc>
      </w:tr>
      <w:tr w14:paraId="44A7A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40E32A">
            <w:pPr>
              <w:pStyle w:val="25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0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15B7F4">
            <w:pPr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院前急救夏装（男）</w:t>
            </w:r>
          </w:p>
        </w:tc>
        <w:tc>
          <w:tcPr>
            <w:tcW w:w="1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E2FAA2">
            <w:pPr>
              <w:pStyle w:val="25"/>
            </w:pP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0A47F3">
            <w:pPr>
              <w:pStyle w:val="25"/>
            </w:pPr>
          </w:p>
        </w:tc>
        <w:tc>
          <w:tcPr>
            <w:tcW w:w="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74DAC9">
            <w:pPr>
              <w:pStyle w:val="25"/>
            </w:pP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F44827">
            <w:pPr>
              <w:pStyle w:val="25"/>
            </w:pPr>
          </w:p>
        </w:tc>
      </w:tr>
      <w:tr w14:paraId="55EFE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B87A2D">
            <w:pPr>
              <w:pStyle w:val="25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0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9B0818">
            <w:pPr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院前急救夏装（女）</w:t>
            </w:r>
          </w:p>
        </w:tc>
        <w:tc>
          <w:tcPr>
            <w:tcW w:w="1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E7BAE9">
            <w:pPr>
              <w:pStyle w:val="25"/>
            </w:pP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6A6288">
            <w:pPr>
              <w:pStyle w:val="25"/>
            </w:pPr>
          </w:p>
        </w:tc>
        <w:tc>
          <w:tcPr>
            <w:tcW w:w="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286193">
            <w:pPr>
              <w:pStyle w:val="25"/>
            </w:pP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1D14AF">
            <w:pPr>
              <w:pStyle w:val="25"/>
            </w:pPr>
          </w:p>
        </w:tc>
      </w:tr>
      <w:tr w14:paraId="3C07B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77EA78">
            <w:pPr>
              <w:pStyle w:val="25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0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7ABE91">
            <w:pPr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院前急救春秋装（男）</w:t>
            </w:r>
          </w:p>
        </w:tc>
        <w:tc>
          <w:tcPr>
            <w:tcW w:w="1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F17D1E">
            <w:pPr>
              <w:pStyle w:val="25"/>
            </w:pP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337F47">
            <w:pPr>
              <w:pStyle w:val="25"/>
            </w:pPr>
          </w:p>
        </w:tc>
        <w:tc>
          <w:tcPr>
            <w:tcW w:w="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EBE6DC">
            <w:pPr>
              <w:pStyle w:val="25"/>
            </w:pP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51D646">
            <w:pPr>
              <w:pStyle w:val="25"/>
            </w:pPr>
          </w:p>
        </w:tc>
      </w:tr>
      <w:tr w14:paraId="61692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17E9418">
            <w:pPr>
              <w:pStyle w:val="25"/>
              <w:jc w:val="center"/>
              <w:rPr>
                <w:rFonts w:hint="default" w:eastAsia="等线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0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C4E516">
            <w:pPr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院前急救春秋装（女）</w:t>
            </w:r>
          </w:p>
        </w:tc>
        <w:tc>
          <w:tcPr>
            <w:tcW w:w="1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329581">
            <w:pPr>
              <w:pStyle w:val="25"/>
            </w:pP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3FA5C3">
            <w:pPr>
              <w:pStyle w:val="25"/>
            </w:pPr>
          </w:p>
        </w:tc>
        <w:tc>
          <w:tcPr>
            <w:tcW w:w="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249369">
            <w:pPr>
              <w:pStyle w:val="25"/>
            </w:pP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5A30C9">
            <w:pPr>
              <w:pStyle w:val="25"/>
            </w:pPr>
          </w:p>
        </w:tc>
      </w:tr>
      <w:tr w14:paraId="70C05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43F38D">
            <w:pPr>
              <w:pStyle w:val="25"/>
              <w:jc w:val="center"/>
              <w:rPr>
                <w:rFonts w:hint="default" w:eastAsia="等线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0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9C4351">
            <w:pPr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新生儿科护士服（夏季）</w:t>
            </w:r>
          </w:p>
        </w:tc>
        <w:tc>
          <w:tcPr>
            <w:tcW w:w="1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DE0122">
            <w:pPr>
              <w:pStyle w:val="25"/>
            </w:pP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01FCD7">
            <w:pPr>
              <w:pStyle w:val="25"/>
            </w:pPr>
          </w:p>
        </w:tc>
        <w:tc>
          <w:tcPr>
            <w:tcW w:w="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32BCCA">
            <w:pPr>
              <w:pStyle w:val="25"/>
            </w:pP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35CC16">
            <w:pPr>
              <w:pStyle w:val="25"/>
            </w:pPr>
          </w:p>
        </w:tc>
      </w:tr>
      <w:tr w14:paraId="36C90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778954">
            <w:pPr>
              <w:pStyle w:val="25"/>
              <w:jc w:val="center"/>
              <w:rPr>
                <w:rFonts w:hint="default" w:eastAsia="等线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0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788989">
            <w:pPr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妇、产、儿科护士服（夏季）</w:t>
            </w:r>
          </w:p>
        </w:tc>
        <w:tc>
          <w:tcPr>
            <w:tcW w:w="1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A71609">
            <w:pPr>
              <w:pStyle w:val="25"/>
            </w:pP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F27379">
            <w:pPr>
              <w:pStyle w:val="25"/>
            </w:pPr>
          </w:p>
        </w:tc>
        <w:tc>
          <w:tcPr>
            <w:tcW w:w="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DC383F">
            <w:pPr>
              <w:pStyle w:val="25"/>
            </w:pP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05FE01">
            <w:pPr>
              <w:pStyle w:val="25"/>
            </w:pPr>
          </w:p>
        </w:tc>
      </w:tr>
      <w:tr w14:paraId="51E59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D41610">
            <w:pPr>
              <w:pStyle w:val="25"/>
              <w:jc w:val="center"/>
              <w:rPr>
                <w:rFonts w:hint="default" w:eastAsia="等线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0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4D9A16">
            <w:pPr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ICU男护士工作服（夏）（需要联系科室）</w:t>
            </w:r>
          </w:p>
        </w:tc>
        <w:tc>
          <w:tcPr>
            <w:tcW w:w="1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9E1E4C">
            <w:pPr>
              <w:pStyle w:val="25"/>
            </w:pP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2E8347">
            <w:pPr>
              <w:pStyle w:val="25"/>
            </w:pPr>
          </w:p>
        </w:tc>
        <w:tc>
          <w:tcPr>
            <w:tcW w:w="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D6851F">
            <w:pPr>
              <w:pStyle w:val="25"/>
            </w:pP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9A1A75">
            <w:pPr>
              <w:pStyle w:val="25"/>
            </w:pPr>
          </w:p>
        </w:tc>
      </w:tr>
      <w:tr w14:paraId="265DB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1E8BE6">
            <w:pPr>
              <w:pStyle w:val="25"/>
              <w:jc w:val="center"/>
              <w:rPr>
                <w:rFonts w:hint="default" w:eastAsia="等线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0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02D667">
            <w:pPr>
              <w:jc w:val="center"/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医生服（冬季）</w:t>
            </w:r>
          </w:p>
        </w:tc>
        <w:tc>
          <w:tcPr>
            <w:tcW w:w="1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AAFDC8">
            <w:pPr>
              <w:pStyle w:val="25"/>
            </w:pP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01F662">
            <w:pPr>
              <w:pStyle w:val="25"/>
            </w:pPr>
          </w:p>
        </w:tc>
        <w:tc>
          <w:tcPr>
            <w:tcW w:w="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25BE3E">
            <w:pPr>
              <w:pStyle w:val="25"/>
            </w:pP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FEF566">
            <w:pPr>
              <w:pStyle w:val="25"/>
            </w:pPr>
          </w:p>
        </w:tc>
      </w:tr>
      <w:tr w14:paraId="4F0C4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B6F8FE">
            <w:pPr>
              <w:pStyle w:val="25"/>
              <w:jc w:val="center"/>
              <w:rPr>
                <w:rFonts w:hint="default" w:eastAsia="等线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0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E6B6EF">
            <w:pPr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女医生服（冬季）</w:t>
            </w:r>
          </w:p>
        </w:tc>
        <w:tc>
          <w:tcPr>
            <w:tcW w:w="1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7AAA1D">
            <w:pPr>
              <w:pStyle w:val="25"/>
            </w:pP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220E0E">
            <w:pPr>
              <w:pStyle w:val="25"/>
            </w:pPr>
          </w:p>
        </w:tc>
        <w:tc>
          <w:tcPr>
            <w:tcW w:w="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C02EBD">
            <w:pPr>
              <w:pStyle w:val="25"/>
            </w:pP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114E4E">
            <w:pPr>
              <w:pStyle w:val="25"/>
            </w:pPr>
          </w:p>
        </w:tc>
      </w:tr>
      <w:tr w14:paraId="33879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BFFD20">
            <w:pPr>
              <w:pStyle w:val="25"/>
              <w:jc w:val="center"/>
              <w:rPr>
                <w:rFonts w:hint="default" w:eastAsia="等线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0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4E1566">
            <w:pPr>
              <w:jc w:val="center"/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护士服（冬季）</w:t>
            </w:r>
          </w:p>
        </w:tc>
        <w:tc>
          <w:tcPr>
            <w:tcW w:w="1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F14071">
            <w:pPr>
              <w:pStyle w:val="25"/>
            </w:pP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077276">
            <w:pPr>
              <w:pStyle w:val="25"/>
            </w:pPr>
          </w:p>
        </w:tc>
        <w:tc>
          <w:tcPr>
            <w:tcW w:w="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84A8D1">
            <w:pPr>
              <w:pStyle w:val="25"/>
            </w:pP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6464E8">
            <w:pPr>
              <w:pStyle w:val="25"/>
            </w:pPr>
          </w:p>
        </w:tc>
      </w:tr>
      <w:tr w14:paraId="57147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A524CB">
            <w:pPr>
              <w:pStyle w:val="25"/>
              <w:jc w:val="center"/>
              <w:rPr>
                <w:rFonts w:hint="default" w:eastAsia="等线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0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D87753">
            <w:pPr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男护士服（冬季）</w:t>
            </w:r>
          </w:p>
        </w:tc>
        <w:tc>
          <w:tcPr>
            <w:tcW w:w="1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6C753E">
            <w:pPr>
              <w:pStyle w:val="25"/>
            </w:pP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78351A">
            <w:pPr>
              <w:pStyle w:val="25"/>
            </w:pPr>
          </w:p>
        </w:tc>
        <w:tc>
          <w:tcPr>
            <w:tcW w:w="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228EB6">
            <w:pPr>
              <w:pStyle w:val="25"/>
            </w:pP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801B10">
            <w:pPr>
              <w:pStyle w:val="25"/>
            </w:pPr>
          </w:p>
        </w:tc>
      </w:tr>
      <w:tr w14:paraId="6FAF0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3AF4C4">
            <w:pPr>
              <w:pStyle w:val="25"/>
              <w:jc w:val="center"/>
              <w:rPr>
                <w:rFonts w:hint="default" w:eastAsia="等线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10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326FD0">
            <w:pPr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孕妇服（冬季）</w:t>
            </w:r>
          </w:p>
        </w:tc>
        <w:tc>
          <w:tcPr>
            <w:tcW w:w="1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431DCD">
            <w:pPr>
              <w:pStyle w:val="25"/>
            </w:pP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A38C51">
            <w:pPr>
              <w:pStyle w:val="25"/>
            </w:pPr>
          </w:p>
        </w:tc>
        <w:tc>
          <w:tcPr>
            <w:tcW w:w="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7C7D12">
            <w:pPr>
              <w:pStyle w:val="25"/>
            </w:pP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ABE76B">
            <w:pPr>
              <w:pStyle w:val="25"/>
            </w:pPr>
          </w:p>
        </w:tc>
      </w:tr>
      <w:tr w14:paraId="251AB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5263E9">
            <w:pPr>
              <w:pStyle w:val="25"/>
              <w:jc w:val="center"/>
              <w:rPr>
                <w:rFonts w:hint="default" w:eastAsia="等线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10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9905FC">
            <w:pPr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ICU女护士服（冬季）</w:t>
            </w:r>
          </w:p>
        </w:tc>
        <w:tc>
          <w:tcPr>
            <w:tcW w:w="1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ED23E2">
            <w:pPr>
              <w:pStyle w:val="25"/>
            </w:pP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CFA299">
            <w:pPr>
              <w:pStyle w:val="25"/>
            </w:pPr>
          </w:p>
        </w:tc>
        <w:tc>
          <w:tcPr>
            <w:tcW w:w="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06D0A4">
            <w:pPr>
              <w:pStyle w:val="25"/>
            </w:pP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A93BE0">
            <w:pPr>
              <w:pStyle w:val="25"/>
            </w:pPr>
          </w:p>
        </w:tc>
      </w:tr>
      <w:tr w14:paraId="75139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57DFC3">
            <w:pPr>
              <w:pStyle w:val="25"/>
              <w:jc w:val="center"/>
              <w:rPr>
                <w:rFonts w:hint="default" w:eastAsia="等线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0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85FCDF">
            <w:pPr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院前急救冬装（男）</w:t>
            </w:r>
          </w:p>
        </w:tc>
        <w:tc>
          <w:tcPr>
            <w:tcW w:w="1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2A9BCE">
            <w:pPr>
              <w:pStyle w:val="25"/>
            </w:pP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0E0834">
            <w:pPr>
              <w:pStyle w:val="25"/>
            </w:pPr>
          </w:p>
        </w:tc>
        <w:tc>
          <w:tcPr>
            <w:tcW w:w="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FF3F19">
            <w:pPr>
              <w:pStyle w:val="25"/>
            </w:pP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8D18F3">
            <w:pPr>
              <w:pStyle w:val="25"/>
            </w:pPr>
          </w:p>
        </w:tc>
      </w:tr>
      <w:tr w14:paraId="3CCEE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318B01">
            <w:pPr>
              <w:pStyle w:val="25"/>
              <w:jc w:val="center"/>
              <w:rPr>
                <w:rFonts w:hint="default" w:eastAsia="等线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10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52021D">
            <w:pPr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院前急救冬装（女）</w:t>
            </w:r>
          </w:p>
        </w:tc>
        <w:tc>
          <w:tcPr>
            <w:tcW w:w="1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73F284">
            <w:pPr>
              <w:pStyle w:val="25"/>
            </w:pP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4A78E4">
            <w:pPr>
              <w:pStyle w:val="25"/>
            </w:pPr>
          </w:p>
        </w:tc>
        <w:tc>
          <w:tcPr>
            <w:tcW w:w="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8F3223">
            <w:pPr>
              <w:pStyle w:val="25"/>
            </w:pP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61AE17">
            <w:pPr>
              <w:pStyle w:val="25"/>
            </w:pPr>
          </w:p>
        </w:tc>
      </w:tr>
      <w:tr w14:paraId="34613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0A2567">
            <w:pPr>
              <w:pStyle w:val="25"/>
              <w:jc w:val="center"/>
              <w:rPr>
                <w:rFonts w:hint="default" w:eastAsia="等线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10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F55240">
            <w:pPr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新生儿科护士服（冬季）</w:t>
            </w:r>
          </w:p>
        </w:tc>
        <w:tc>
          <w:tcPr>
            <w:tcW w:w="1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51BB98">
            <w:pPr>
              <w:pStyle w:val="25"/>
            </w:pP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11A9C2">
            <w:pPr>
              <w:pStyle w:val="25"/>
            </w:pPr>
          </w:p>
        </w:tc>
        <w:tc>
          <w:tcPr>
            <w:tcW w:w="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31538B">
            <w:pPr>
              <w:pStyle w:val="25"/>
            </w:pP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223D43">
            <w:pPr>
              <w:pStyle w:val="25"/>
            </w:pPr>
          </w:p>
        </w:tc>
      </w:tr>
      <w:tr w14:paraId="2986C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4D732D">
            <w:pPr>
              <w:pStyle w:val="25"/>
              <w:jc w:val="center"/>
              <w:rPr>
                <w:rFonts w:hint="default" w:eastAsia="等线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10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C423B7">
            <w:pPr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妇、产、儿科护士服（冬季）</w:t>
            </w:r>
          </w:p>
        </w:tc>
        <w:tc>
          <w:tcPr>
            <w:tcW w:w="1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66CF39">
            <w:pPr>
              <w:pStyle w:val="25"/>
            </w:pP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772E6C">
            <w:pPr>
              <w:pStyle w:val="25"/>
            </w:pPr>
          </w:p>
        </w:tc>
        <w:tc>
          <w:tcPr>
            <w:tcW w:w="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B5205F">
            <w:pPr>
              <w:pStyle w:val="25"/>
            </w:pP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034ECF">
            <w:pPr>
              <w:pStyle w:val="25"/>
            </w:pPr>
          </w:p>
        </w:tc>
      </w:tr>
      <w:tr w14:paraId="4FF62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2D74EA">
            <w:pPr>
              <w:pStyle w:val="25"/>
              <w:jc w:val="center"/>
              <w:rPr>
                <w:rFonts w:hint="default" w:eastAsia="等线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10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BCAE70">
            <w:pPr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ICU男护士工作服（冬）（需要联系科室）</w:t>
            </w:r>
          </w:p>
        </w:tc>
        <w:tc>
          <w:tcPr>
            <w:tcW w:w="1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A188AE">
            <w:pPr>
              <w:pStyle w:val="25"/>
            </w:pP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3B4AC3">
            <w:pPr>
              <w:pStyle w:val="25"/>
            </w:pPr>
          </w:p>
        </w:tc>
        <w:tc>
          <w:tcPr>
            <w:tcW w:w="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31C55F">
            <w:pPr>
              <w:pStyle w:val="25"/>
            </w:pP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13367E">
            <w:pPr>
              <w:pStyle w:val="25"/>
            </w:pPr>
          </w:p>
        </w:tc>
      </w:tr>
      <w:tr w14:paraId="18A40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2CDFEC">
            <w:pPr>
              <w:pStyle w:val="25"/>
              <w:jc w:val="center"/>
              <w:rPr>
                <w:rFonts w:hint="default" w:eastAsia="等线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10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3C8DC5">
            <w:pPr>
              <w:jc w:val="center"/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  <w:t>印字及图案等</w:t>
            </w:r>
          </w:p>
        </w:tc>
        <w:tc>
          <w:tcPr>
            <w:tcW w:w="1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E5E309">
            <w:pPr>
              <w:pStyle w:val="25"/>
              <w:jc w:val="center"/>
              <w:rPr>
                <w:rFonts w:hint="default" w:eastAsia="等线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／</w:t>
            </w: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50CACE">
            <w:pPr>
              <w:pStyle w:val="25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／</w:t>
            </w:r>
          </w:p>
        </w:tc>
        <w:tc>
          <w:tcPr>
            <w:tcW w:w="6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EA47CB">
            <w:pPr>
              <w:pStyle w:val="25"/>
              <w:jc w:val="center"/>
              <w:rPr>
                <w:rFonts w:hint="eastAsia" w:eastAsia="等线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／</w:t>
            </w:r>
          </w:p>
        </w:tc>
        <w:tc>
          <w:tcPr>
            <w:tcW w:w="10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2B539F">
            <w:pPr>
              <w:pStyle w:val="25"/>
              <w:jc w:val="center"/>
              <w:rPr>
                <w:rFonts w:hint="eastAsia" w:eastAsia="等线"/>
                <w:lang w:val="en-US" w:eastAsia="zh-CN"/>
              </w:rPr>
            </w:pPr>
          </w:p>
        </w:tc>
      </w:tr>
    </w:tbl>
    <w:p w14:paraId="0589E405">
      <w:pPr>
        <w:keepNext/>
        <w:keepLines/>
        <w:spacing w:beforeLines="0" w:beforeAutospacing="0" w:afterLines="0" w:afterAutospacing="0" w:line="560" w:lineRule="exact"/>
        <w:ind w:left="0" w:leftChars="0" w:firstLine="0" w:firstLineChars="0"/>
        <w:outlineLvl w:val="9"/>
        <w:rPr>
          <w:rFonts w:ascii="Times New Roman" w:hAnsi="Times New Roman" w:eastAsia="楷体_GB2312" w:cs="楷体_GB2312"/>
          <w:sz w:val="32"/>
          <w:szCs w:val="32"/>
        </w:rPr>
      </w:pPr>
    </w:p>
    <w:p w14:paraId="79DBCF4E">
      <w:pPr>
        <w:keepNext/>
        <w:keepLines/>
        <w:spacing w:beforeLines="0" w:beforeAutospacing="0" w:afterLines="0" w:afterAutospacing="0" w:line="560" w:lineRule="exact"/>
        <w:ind w:left="0" w:leftChars="0" w:firstLine="0" w:firstLineChars="0"/>
        <w:outlineLvl w:val="9"/>
        <w:rPr>
          <w:rFonts w:ascii="Times New Roman" w:hAnsi="Times New Roman" w:eastAsia="楷体_GB2312" w:cs="楷体_GB2312"/>
          <w:sz w:val="32"/>
          <w:szCs w:val="32"/>
        </w:rPr>
      </w:pPr>
    </w:p>
    <w:p w14:paraId="26424781">
      <w:pPr>
        <w:keepNext/>
        <w:keepLines/>
        <w:spacing w:beforeLines="0" w:beforeAutospacing="0" w:afterLines="0" w:afterAutospacing="0" w:line="560" w:lineRule="exact"/>
        <w:ind w:left="0" w:leftChars="0" w:firstLine="0" w:firstLineChars="0"/>
        <w:outlineLvl w:val="9"/>
        <w:rPr>
          <w:rFonts w:ascii="Times New Roman" w:hAnsi="Times New Roman" w:eastAsia="楷体_GB2312" w:cs="楷体_GB2312"/>
          <w:sz w:val="32"/>
          <w:szCs w:val="32"/>
        </w:rPr>
      </w:pPr>
    </w:p>
    <w:p w14:paraId="2B396B9A">
      <w:pPr>
        <w:keepNext/>
        <w:keepLines/>
        <w:spacing w:beforeLines="0" w:beforeAutospacing="0" w:afterLines="0" w:afterAutospacing="0" w:line="560" w:lineRule="exact"/>
        <w:ind w:left="0" w:leftChars="0" w:firstLine="0" w:firstLineChars="0"/>
        <w:outlineLvl w:val="9"/>
        <w:rPr>
          <w:rFonts w:ascii="Times New Roman" w:hAnsi="Times New Roman" w:eastAsia="楷体_GB2312" w:cs="楷体_GB2312"/>
          <w:sz w:val="32"/>
          <w:szCs w:val="32"/>
        </w:rPr>
      </w:pPr>
    </w:p>
    <w:p w14:paraId="01BF0069">
      <w:pPr>
        <w:keepNext/>
        <w:keepLines/>
        <w:spacing w:beforeLines="0" w:beforeAutospacing="0" w:afterLines="0" w:afterAutospacing="0" w:line="560" w:lineRule="exact"/>
        <w:ind w:left="0" w:leftChars="0" w:firstLine="0" w:firstLineChars="0"/>
        <w:outlineLvl w:val="9"/>
        <w:rPr>
          <w:rFonts w:ascii="Times New Roman" w:hAnsi="Times New Roman" w:eastAsia="楷体_GB2312" w:cs="楷体_GB2312"/>
          <w:sz w:val="32"/>
          <w:szCs w:val="32"/>
        </w:rPr>
      </w:pPr>
    </w:p>
    <w:p w14:paraId="016FC6C4"/>
    <w:p w14:paraId="0390CAA6"/>
    <w:p w14:paraId="4A6C5EC6">
      <w:pPr>
        <w:pStyle w:val="2"/>
        <w:widowControl/>
        <w:numPr>
          <w:ilvl w:val="0"/>
          <w:numId w:val="0"/>
        </w:numPr>
        <w:topLinePunct w:val="0"/>
        <w:ind w:leftChars="0"/>
        <w:rPr>
          <w:b w:val="0"/>
        </w:rPr>
      </w:pPr>
      <w:r>
        <w:rPr>
          <w:rFonts w:hint="eastAsia"/>
          <w:lang w:eastAsia="zh-CN"/>
        </w:rPr>
        <w:t>三、</w:t>
      </w:r>
      <w:r>
        <w:t>资质文件及承诺声明</w:t>
      </w:r>
    </w:p>
    <w:p w14:paraId="49AEDF7A">
      <w:pPr>
        <w:pStyle w:val="27"/>
        <w:widowControl/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b w:val="0"/>
        </w:rPr>
      </w:pPr>
      <w:r>
        <w:rPr>
          <w:rFonts w:hint="eastAsia"/>
          <w:lang w:eastAsia="zh-CN"/>
        </w:rPr>
        <w:t>（一）</w:t>
      </w:r>
      <w:r>
        <w:rPr>
          <w:rFonts w:hint="eastAsia" w:ascii="仿宋" w:hAnsi="仿宋" w:eastAsia="仿宋" w:cs="仿宋"/>
          <w:spacing w:val="-6"/>
          <w:kern w:val="0"/>
          <w:sz w:val="32"/>
          <w:szCs w:val="32"/>
          <w:lang w:eastAsia="zh-CN"/>
        </w:rPr>
        <w:t xml:space="preserve"> </w:t>
      </w:r>
      <w:r>
        <w:t>需附资质文件清单（以下文件复印件均需加盖公章）</w:t>
      </w:r>
    </w:p>
    <w:tbl>
      <w:tblPr>
        <w:tblStyle w:val="1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710"/>
        <w:gridCol w:w="4699"/>
        <w:gridCol w:w="1891"/>
        <w:gridCol w:w="1785"/>
      </w:tblGrid>
      <w:tr w14:paraId="6C997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91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02AE25">
            <w:pPr>
              <w:pStyle w:val="25"/>
            </w:pPr>
            <w:r>
              <w:t>序号</w:t>
            </w:r>
          </w:p>
        </w:tc>
        <w:tc>
          <w:tcPr>
            <w:tcW w:w="258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116692">
            <w:pPr>
              <w:pStyle w:val="25"/>
            </w:pPr>
            <w:r>
              <w:t>文件名称</w:t>
            </w:r>
          </w:p>
        </w:tc>
        <w:tc>
          <w:tcPr>
            <w:tcW w:w="104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11CCFC">
            <w:pPr>
              <w:pStyle w:val="25"/>
            </w:pPr>
            <w:r>
              <w:t>是否提供（√</w:t>
            </w:r>
            <w:r>
              <w:rPr>
                <w:rFonts w:hint="eastAsia"/>
                <w:lang w:eastAsia="zh-CN"/>
              </w:rPr>
              <w:t>／</w:t>
            </w:r>
            <w:r>
              <w:t>×）</w:t>
            </w:r>
          </w:p>
        </w:tc>
        <w:tc>
          <w:tcPr>
            <w:tcW w:w="98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C4E1E3">
            <w:pPr>
              <w:pStyle w:val="25"/>
            </w:pPr>
            <w:r>
              <w:t>备注</w:t>
            </w:r>
          </w:p>
        </w:tc>
      </w:tr>
      <w:tr w14:paraId="24AAB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91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2185FE">
            <w:pPr>
              <w:pStyle w:val="25"/>
            </w:pPr>
            <w:r>
              <w:t>1</w:t>
            </w:r>
          </w:p>
        </w:tc>
        <w:tc>
          <w:tcPr>
            <w:tcW w:w="258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F24479">
            <w:pPr>
              <w:pStyle w:val="25"/>
            </w:pPr>
            <w:r>
              <w:t>营业执照副本</w:t>
            </w:r>
          </w:p>
        </w:tc>
        <w:tc>
          <w:tcPr>
            <w:tcW w:w="104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A46690">
            <w:pPr>
              <w:pStyle w:val="25"/>
            </w:pPr>
          </w:p>
        </w:tc>
        <w:tc>
          <w:tcPr>
            <w:tcW w:w="98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1AFDA5">
            <w:pPr>
              <w:pStyle w:val="25"/>
            </w:pPr>
          </w:p>
        </w:tc>
      </w:tr>
      <w:tr w14:paraId="2CBE1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91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A96840">
            <w:pPr>
              <w:pStyle w:val="25"/>
            </w:pPr>
            <w:r>
              <w:t>2</w:t>
            </w:r>
          </w:p>
        </w:tc>
        <w:tc>
          <w:tcPr>
            <w:tcW w:w="258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DCFB18">
            <w:pPr>
              <w:pStyle w:val="25"/>
            </w:pPr>
            <w:r>
              <w:t>近一年（或近三年）财务状况报告</w:t>
            </w:r>
          </w:p>
        </w:tc>
        <w:tc>
          <w:tcPr>
            <w:tcW w:w="104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3E298C">
            <w:pPr>
              <w:pStyle w:val="25"/>
            </w:pPr>
          </w:p>
        </w:tc>
        <w:tc>
          <w:tcPr>
            <w:tcW w:w="98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BA345F">
            <w:pPr>
              <w:pStyle w:val="25"/>
            </w:pPr>
          </w:p>
        </w:tc>
      </w:tr>
      <w:tr w14:paraId="52754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91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14CC70">
            <w:pPr>
              <w:pStyle w:val="25"/>
            </w:pPr>
            <w:r>
              <w:t>3</w:t>
            </w:r>
          </w:p>
        </w:tc>
        <w:tc>
          <w:tcPr>
            <w:tcW w:w="258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1F4003">
            <w:pPr>
              <w:pStyle w:val="25"/>
            </w:pPr>
            <w:r>
              <w:t>近六个月内任意一个月缴纳税收凭证</w:t>
            </w:r>
          </w:p>
        </w:tc>
        <w:tc>
          <w:tcPr>
            <w:tcW w:w="104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EFDD76">
            <w:pPr>
              <w:pStyle w:val="25"/>
            </w:pPr>
          </w:p>
        </w:tc>
        <w:tc>
          <w:tcPr>
            <w:tcW w:w="98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9F033F">
            <w:pPr>
              <w:pStyle w:val="25"/>
            </w:pPr>
          </w:p>
        </w:tc>
      </w:tr>
      <w:tr w14:paraId="07F57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91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7AC04C">
            <w:pPr>
              <w:pStyle w:val="25"/>
            </w:pPr>
            <w:r>
              <w:t>4</w:t>
            </w:r>
          </w:p>
        </w:tc>
        <w:tc>
          <w:tcPr>
            <w:tcW w:w="258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420FC9">
            <w:pPr>
              <w:pStyle w:val="25"/>
            </w:pPr>
            <w:r>
              <w:t>近六个月内任意一个月缴纳社会保障资金凭证</w:t>
            </w:r>
          </w:p>
        </w:tc>
        <w:tc>
          <w:tcPr>
            <w:tcW w:w="104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65C966">
            <w:pPr>
              <w:pStyle w:val="25"/>
            </w:pPr>
          </w:p>
        </w:tc>
        <w:tc>
          <w:tcPr>
            <w:tcW w:w="98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2BB344">
            <w:pPr>
              <w:pStyle w:val="25"/>
            </w:pPr>
          </w:p>
        </w:tc>
      </w:tr>
      <w:tr w14:paraId="3BC1D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91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2D5083">
            <w:pPr>
              <w:pStyle w:val="25"/>
            </w:pPr>
            <w:r>
              <w:t>5</w:t>
            </w:r>
          </w:p>
        </w:tc>
        <w:tc>
          <w:tcPr>
            <w:tcW w:w="258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B9A707">
            <w:pPr>
              <w:pStyle w:val="25"/>
            </w:pPr>
            <w:r>
              <w:t>无重大违法记录声明函</w:t>
            </w:r>
          </w:p>
        </w:tc>
        <w:tc>
          <w:tcPr>
            <w:tcW w:w="104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54AC6B">
            <w:pPr>
              <w:pStyle w:val="25"/>
            </w:pPr>
          </w:p>
        </w:tc>
        <w:tc>
          <w:tcPr>
            <w:tcW w:w="98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5C83A9">
            <w:pPr>
              <w:pStyle w:val="25"/>
            </w:pPr>
          </w:p>
        </w:tc>
      </w:tr>
      <w:tr w14:paraId="56EE6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91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5F9C7D">
            <w:pPr>
              <w:pStyle w:val="25"/>
            </w:pPr>
            <w:r>
              <w:t>6</w:t>
            </w:r>
          </w:p>
        </w:tc>
        <w:tc>
          <w:tcPr>
            <w:tcW w:w="258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CEB417">
            <w:pPr>
              <w:pStyle w:val="25"/>
            </w:pPr>
            <w:r>
              <w:t>产品检测报告（近一年内）</w:t>
            </w:r>
          </w:p>
        </w:tc>
        <w:tc>
          <w:tcPr>
            <w:tcW w:w="104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40FD0D">
            <w:pPr>
              <w:pStyle w:val="25"/>
            </w:pPr>
          </w:p>
        </w:tc>
        <w:tc>
          <w:tcPr>
            <w:tcW w:w="98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AE31D4">
            <w:pPr>
              <w:pStyle w:val="25"/>
            </w:pPr>
          </w:p>
        </w:tc>
      </w:tr>
      <w:tr w14:paraId="33472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91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DBF2D4">
            <w:pPr>
              <w:pStyle w:val="25"/>
              <w:rPr>
                <w:rFonts w:hint="eastAsia" w:eastAsia="等线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258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58A8AB">
            <w:pPr>
              <w:pStyle w:val="25"/>
            </w:pPr>
            <w:r>
              <w:t>近三年内类似二级以上医院供货业绩</w:t>
            </w:r>
          </w:p>
        </w:tc>
        <w:tc>
          <w:tcPr>
            <w:tcW w:w="104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2F8110">
            <w:pPr>
              <w:pStyle w:val="25"/>
            </w:pPr>
          </w:p>
        </w:tc>
        <w:tc>
          <w:tcPr>
            <w:tcW w:w="98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D32754">
            <w:pPr>
              <w:pStyle w:val="25"/>
            </w:pPr>
          </w:p>
        </w:tc>
      </w:tr>
      <w:tr w14:paraId="7D920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91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F89345">
            <w:pPr>
              <w:pStyle w:val="25"/>
              <w:rPr>
                <w:rFonts w:hint="eastAsia" w:eastAsia="等线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258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D98382">
            <w:pPr>
              <w:pStyle w:val="25"/>
            </w:pPr>
            <w:r>
              <w:t>产品规格说明、样品（如有要求）</w:t>
            </w:r>
          </w:p>
        </w:tc>
        <w:tc>
          <w:tcPr>
            <w:tcW w:w="104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943FC8">
            <w:pPr>
              <w:pStyle w:val="25"/>
            </w:pPr>
          </w:p>
        </w:tc>
        <w:tc>
          <w:tcPr>
            <w:tcW w:w="98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7F8B47">
            <w:pPr>
              <w:pStyle w:val="25"/>
            </w:pPr>
          </w:p>
        </w:tc>
      </w:tr>
      <w:tr w14:paraId="2D21C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91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4F41E2">
            <w:pPr>
              <w:pStyle w:val="25"/>
              <w:rPr>
                <w:rFonts w:hint="eastAsia" w:eastAsia="等线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258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97FAFA">
            <w:pPr>
              <w:pStyle w:val="25"/>
            </w:pPr>
            <w:r>
              <w:t>其他补充资料</w:t>
            </w:r>
          </w:p>
        </w:tc>
        <w:tc>
          <w:tcPr>
            <w:tcW w:w="104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E239D3">
            <w:pPr>
              <w:pStyle w:val="25"/>
            </w:pPr>
          </w:p>
        </w:tc>
        <w:tc>
          <w:tcPr>
            <w:tcW w:w="982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8CC99E">
            <w:pPr>
              <w:pStyle w:val="25"/>
            </w:pPr>
          </w:p>
        </w:tc>
      </w:tr>
    </w:tbl>
    <w:p w14:paraId="5D06135B">
      <w:pPr>
        <w:bidi w:val="0"/>
      </w:pPr>
    </w:p>
    <w:p w14:paraId="63572825">
      <w:pPr>
        <w:pStyle w:val="27"/>
        <w:widowControl/>
        <w:numPr>
          <w:ilvl w:val="0"/>
          <w:numId w:val="0"/>
        </w:numPr>
        <w:ind w:leftChars="0"/>
        <w:rPr>
          <w:rFonts w:hint="eastAsia"/>
          <w:lang w:eastAsia="zh-CN"/>
        </w:rPr>
      </w:pPr>
    </w:p>
    <w:p w14:paraId="57BD4F7E">
      <w:pPr>
        <w:pStyle w:val="27"/>
        <w:widowControl/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b w:val="0"/>
        </w:rPr>
      </w:pPr>
      <w:r>
        <w:rPr>
          <w:rFonts w:hint="eastAsia"/>
          <w:lang w:eastAsia="zh-CN"/>
        </w:rPr>
        <w:t>（二）</w:t>
      </w:r>
      <w:r>
        <w:rPr>
          <w:rFonts w:hint="eastAsia" w:ascii="仿宋" w:hAnsi="仿宋" w:eastAsia="仿宋" w:cs="仿宋"/>
          <w:spacing w:val="-6"/>
          <w:kern w:val="0"/>
          <w:sz w:val="32"/>
          <w:szCs w:val="32"/>
          <w:lang w:eastAsia="zh-CN"/>
        </w:rPr>
        <w:t xml:space="preserve"> </w:t>
      </w:r>
      <w:r>
        <w:t>承诺声明</w:t>
      </w:r>
    </w:p>
    <w:p w14:paraId="4375A485">
      <w:pPr>
        <w:pStyle w:val="11"/>
        <w:widowControl/>
        <w:ind w:left="0" w:leftChars="0" w:firstLine="0" w:firstLineChars="0"/>
        <w:rPr>
          <w:rFonts w:ascii="Times New Roman" w:hAnsi="Times New Roman" w:eastAsia="仿宋_GB2312" w:cs="仿宋_GB2312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仿宋_GB2312" w:cs="仿宋_GB2312"/>
          <w:sz w:val="32"/>
          <w:szCs w:val="32"/>
        </w:rPr>
        <w:t>本人代表供应商郑重承诺：</w:t>
      </w:r>
    </w:p>
    <w:p w14:paraId="53DBB095">
      <w:pPr>
        <w:pStyle w:val="11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1.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本次报价为一次性报价，真实有效，无虚报、瞒报情况；</w:t>
      </w:r>
    </w:p>
    <w:p w14:paraId="2E3B1B57">
      <w:pPr>
        <w:pStyle w:val="11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2.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产品符合国家相关标准及本次技术、质量、卫生、规格等要求，颜色与</w:t>
      </w:r>
      <w:r>
        <w:rPr>
          <w:rFonts w:hint="eastAsia" w:cs="仿宋_GB2312"/>
          <w:sz w:val="32"/>
          <w:szCs w:val="32"/>
          <w:lang w:val="en-US" w:eastAsia="zh-CN"/>
        </w:rPr>
        <w:t>医院原有工作服一致</w:t>
      </w:r>
      <w:r>
        <w:rPr>
          <w:rFonts w:ascii="Times New Roman" w:hAnsi="Times New Roman" w:eastAsia="仿宋_GB2312" w:cs="仿宋_GB2312"/>
          <w:sz w:val="32"/>
          <w:szCs w:val="32"/>
        </w:rPr>
        <w:t>适配，耐用性达标；</w:t>
      </w:r>
    </w:p>
    <w:p w14:paraId="7183B3D7">
      <w:pPr>
        <w:pStyle w:val="11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3.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所提供的所有资质文件及资料真实、合法、有效，如有虚假，自愿承担取消报价资格及相关法律责任。</w:t>
      </w:r>
    </w:p>
    <w:p w14:paraId="43828ECD">
      <w:pPr>
        <w:pStyle w:val="25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ascii="Times New Roman" w:hAnsi="Times New Roman" w:eastAsia="仿宋_GB2312" w:cs="仿宋_GB2312"/>
          <w:spacing w:val="-6"/>
          <w:sz w:val="32"/>
          <w:szCs w:val="32"/>
        </w:rPr>
        <w:t>法定代表人（签字）：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仿宋_GB2312"/>
          <w:spacing w:val="-6"/>
          <w:sz w:val="32"/>
          <w:szCs w:val="32"/>
        </w:rPr>
        <w:t>供应商公章</w:t>
      </w:r>
    </w:p>
    <w:p w14:paraId="0434C800">
      <w:pPr>
        <w:pStyle w:val="25"/>
        <w:rPr>
          <w:rFonts w:ascii="Times New Roman" w:hAnsi="Times New Roman" w:eastAsia="仿宋_GB2312" w:cs="仿宋_GB2312"/>
          <w:spacing w:val="-6"/>
          <w:sz w:val="32"/>
          <w:szCs w:val="32"/>
        </w:rPr>
      </w:pPr>
      <w:r>
        <w:rPr>
          <w:rFonts w:ascii="Times New Roman" w:hAnsi="Times New Roman" w:eastAsia="仿宋_GB2312" w:cs="仿宋_GB2312"/>
          <w:spacing w:val="-6"/>
          <w:sz w:val="32"/>
          <w:szCs w:val="32"/>
        </w:rPr>
        <w:t>日期：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ascii="Times New Roman" w:hAnsi="Times New Roman" w:eastAsia="仿宋_GB2312" w:cs="仿宋_GB2312"/>
          <w:sz w:val="32"/>
          <w:szCs w:val="32"/>
        </w:rPr>
        <w:t>年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ascii="Times New Roman" w:hAnsi="Times New Roman" w:eastAsia="仿宋_GB2312" w:cs="仿宋_GB2312"/>
          <w:sz w:val="32"/>
          <w:szCs w:val="32"/>
        </w:rPr>
        <w:t>月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ascii="Times New Roman" w:hAnsi="Times New Roman" w:eastAsia="仿宋_GB2312" w:cs="仿宋_GB2312"/>
          <w:sz w:val="32"/>
          <w:szCs w:val="32"/>
        </w:rPr>
        <w:t>日</w:t>
      </w:r>
    </w:p>
    <w:p w14:paraId="260D3473">
      <w:pPr>
        <w:pStyle w:val="2"/>
        <w:widowControl/>
        <w:numPr>
          <w:ilvl w:val="0"/>
          <w:numId w:val="0"/>
        </w:numPr>
        <w:topLinePunct w:val="0"/>
        <w:ind w:leftChars="0"/>
        <w:rPr>
          <w:b w:val="0"/>
        </w:rPr>
      </w:pPr>
      <w:r>
        <w:rPr>
          <w:rFonts w:hint="eastAsia"/>
          <w:lang w:eastAsia="zh-CN"/>
        </w:rPr>
        <w:t>四、</w:t>
      </w:r>
      <w:r>
        <w:t>填报说明</w:t>
      </w:r>
    </w:p>
    <w:p w14:paraId="412B20C9">
      <w:pPr>
        <w:pStyle w:val="11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pacing wpsCustomData:val="-6" w:val="-6"/>
          <w:sz w:val="32"/>
          <w:szCs w:val="32"/>
          <w:lang w:eastAsia="zh-CN"/>
        </w:rPr>
        <w:t>1.</w:t>
      </w:r>
      <w:r>
        <w:rPr>
          <w:rFonts w:hint="eastAsia" w:ascii="仿宋" w:hAnsi="仿宋" w:eastAsia="仿宋" w:cs="仿宋"/>
          <w:spacing wpsCustomData:val="-4" w:val="-4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pacing wpsCustomData:val="-4" w:val="-4"/>
          <w:sz w:val="32"/>
          <w:szCs w:val="32"/>
        </w:rPr>
        <w:t>本表需如实</w:t>
      </w:r>
      <w:r>
        <w:rPr>
          <w:rFonts w:ascii="Times New Roman" w:hAnsi="Times New Roman" w:eastAsia="仿宋_GB2312" w:cs="仿宋_GB2312"/>
          <w:spacing wpsCustomData:val="-2" w:val="-2"/>
          <w:sz w:val="32"/>
          <w:szCs w:val="32"/>
        </w:rPr>
        <w:t>、</w:t>
      </w:r>
      <w:r>
        <w:rPr>
          <w:rFonts w:ascii="Times New Roman" w:hAnsi="Times New Roman" w:eastAsia="仿宋_GB2312" w:cs="仿宋_GB2312"/>
          <w:spacing wpsCustomData:val="-4" w:val="-4"/>
          <w:sz w:val="32"/>
          <w:szCs w:val="32"/>
        </w:rPr>
        <w:t>完整填报，不得遗漏或涂改</w:t>
      </w:r>
      <w:r>
        <w:rPr>
          <w:rFonts w:ascii="Times New Roman" w:hAnsi="Times New Roman" w:eastAsia="仿宋_GB2312" w:cs="仿宋_GB2312"/>
          <w:spacing wpsCustomData:val="-2" w:val="-2"/>
          <w:sz w:val="32"/>
          <w:szCs w:val="32"/>
        </w:rPr>
        <w:t>，</w:t>
      </w:r>
      <w:r>
        <w:rPr>
          <w:rFonts w:ascii="Times New Roman" w:hAnsi="Times New Roman" w:eastAsia="仿宋_GB2312" w:cs="仿宋_GB2312"/>
          <w:spacing wpsCustomData:val="-4" w:val="-4"/>
          <w:sz w:val="32"/>
          <w:szCs w:val="32"/>
        </w:rPr>
        <w:t>空白项需填</w:t>
      </w:r>
      <w:r>
        <w:rPr>
          <w:rFonts w:ascii="Times New Roman" w:hAnsi="Times New Roman" w:eastAsia="仿宋_GB2312" w:cs="仿宋_GB2312"/>
          <w:spacing wpsCustomData:val="-6" w:val="-6"/>
          <w:sz w:val="32"/>
          <w:szCs w:val="32"/>
        </w:rPr>
        <w:t>写</w:t>
      </w:r>
      <w:r>
        <w:rPr>
          <w:rFonts w:ascii="Times New Roman" w:hAnsi="Times New Roman" w:eastAsia="仿宋_GB2312" w:cs="仿宋_GB2312"/>
          <w:spacing wpsCustomData:val="-80" w:val="-80"/>
          <w:sz w:val="32"/>
          <w:szCs w:val="32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“无”；</w:t>
      </w:r>
    </w:p>
    <w:p w14:paraId="70B5EF93">
      <w:pPr>
        <w:pStyle w:val="11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2.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产品规格参数需严格对应《报价清单》，不得擅自更改；</w:t>
      </w:r>
    </w:p>
    <w:p w14:paraId="157FFF6F">
      <w:pPr>
        <w:pStyle w:val="11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3.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报价金额需大小写一致，小写金额前加 “￥”，大写金额需规范书写（如：人民币壹拾万元整）；</w:t>
      </w:r>
    </w:p>
    <w:p w14:paraId="429EE520">
      <w:pPr>
        <w:pStyle w:val="11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z w:val="32"/>
          <w:szCs w:val="32"/>
          <w:lang w:eastAsia="zh-CN"/>
        </w:rPr>
        <w:t>4.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z w:val="32"/>
          <w:szCs w:val="32"/>
        </w:rPr>
        <w:t>本表需与其他资质文件一并装订，按公告要求的递交方式及截止时间提交；</w:t>
      </w:r>
    </w:p>
    <w:p w14:paraId="321DE947">
      <w:pPr>
        <w:pStyle w:val="11"/>
        <w:widowControl/>
        <w:numPr>
          <w:ilvl w:val="0"/>
          <w:numId w:val="0"/>
        </w:numPr>
        <w:ind w:left="0" w:leftChars="0" w:firstLine="616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cs="仿宋_GB2312"/>
          <w:spacing wpsCustomData:val="-6" w:val="-6"/>
          <w:sz w:val="32"/>
          <w:szCs w:val="32"/>
          <w:lang w:eastAsia="zh-CN"/>
        </w:rPr>
        <w:t>5.</w:t>
      </w:r>
      <w:r>
        <w:rPr>
          <w:rFonts w:hint="eastAsia" w:ascii="仿宋" w:hAnsi="仿宋" w:eastAsia="仿宋" w:cs="仿宋"/>
          <w:spacing wpsCustomData:val="-6" w:val="-3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spacing wpsCustomData:val="-6" w:val="-3"/>
          <w:sz w:val="32"/>
          <w:szCs w:val="32"/>
        </w:rPr>
        <w:t>本表未尽事宜，可在 “备注</w:t>
      </w:r>
      <w:r>
        <w:rPr>
          <w:rFonts w:ascii="Times New Roman" w:hAnsi="Times New Roman" w:eastAsia="仿宋_GB2312" w:cs="仿宋_GB2312"/>
          <w:spacing wpsCustomData:val="-6" w:val="-6"/>
          <w:sz w:val="32"/>
          <w:szCs w:val="32"/>
        </w:rPr>
        <w:t>”</w:t>
      </w:r>
      <w:r>
        <w:rPr>
          <w:rFonts w:ascii="Times New Roman" w:hAnsi="Times New Roman" w:eastAsia="仿宋_GB2312" w:cs="仿宋_GB2312"/>
          <w:spacing wpsCustomData:val="-6" w:val="-3"/>
          <w:sz w:val="32"/>
          <w:szCs w:val="32"/>
        </w:rPr>
        <w:t xml:space="preserve"> 栏补充说明，或附相关书</w:t>
      </w:r>
      <w:r>
        <w:rPr>
          <w:rFonts w:ascii="Times New Roman" w:hAnsi="Times New Roman" w:eastAsia="仿宋_GB2312" w:cs="仿宋_GB2312"/>
          <w:spacing wpsCustomData:val="-6" w:val="-6"/>
          <w:sz w:val="32"/>
          <w:szCs w:val="32"/>
        </w:rPr>
        <w:t>面</w:t>
      </w:r>
      <w:r>
        <w:rPr>
          <w:rFonts w:ascii="Times New Roman" w:hAnsi="Times New Roman" w:eastAsia="仿宋_GB2312" w:cs="仿宋_GB2312"/>
          <w:sz w:val="32"/>
          <w:szCs w:val="32"/>
        </w:rPr>
        <w:t>材料。</w:t>
      </w:r>
    </w:p>
    <w:p w14:paraId="51C2FF68">
      <w:pPr>
        <w:pStyle w:val="11"/>
        <w:bidi w:val="0"/>
      </w:pPr>
    </w:p>
    <w:p w14:paraId="3FE419D6">
      <w:pPr>
        <w:pStyle w:val="11"/>
        <w:bidi w:val="0"/>
        <w:ind w:left="0" w:leftChars="0" w:firstLine="0" w:firstLineChars="0"/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10D967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9496BE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629496BE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CBF811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C176D4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5BC176D4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9CC3EE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10E41E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2D141F"/>
    <w:rsid w:val="10AD0C8E"/>
    <w:rsid w:val="24BF568E"/>
    <w:rsid w:val="288E2F16"/>
    <w:rsid w:val="2AF92FF6"/>
    <w:rsid w:val="38F95BF1"/>
    <w:rsid w:val="39BF0846"/>
    <w:rsid w:val="3DA30C11"/>
    <w:rsid w:val="419A3E74"/>
    <w:rsid w:val="44711559"/>
    <w:rsid w:val="4A8C77D9"/>
    <w:rsid w:val="554538EA"/>
    <w:rsid w:val="572D141F"/>
    <w:rsid w:val="59376914"/>
    <w:rsid w:val="5A0F1F48"/>
    <w:rsid w:val="624263AB"/>
    <w:rsid w:val="6311162E"/>
    <w:rsid w:val="69713AF0"/>
    <w:rsid w:val="69853916"/>
    <w:rsid w:val="769767EC"/>
    <w:rsid w:val="78FB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officialmode val="1"/>
    </mc:Choice>
  </mc:AlternateContent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37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next w:val="1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styleId="18">
    <w:name w:val="Hyperlink"/>
    <w:basedOn w:val="17"/>
    <w:qFormat/>
    <w:uiPriority w:val="0"/>
    <w:rPr>
      <w:color w:val="0000FF"/>
      <w:u w:val="single"/>
    </w:rPr>
  </w:style>
  <w:style w:type="character" w:customStyle="1" w:styleId="19">
    <w:name w:val="标题 2 Char"/>
    <w:qFormat/>
    <w:uiPriority w:val="0"/>
    <w:rPr>
      <w:rFonts w:ascii="Times New Roman" w:hAnsi="Times New Roman" w:eastAsia="楷体_GB2312" w:cs="楷体_GB2312"/>
      <w:sz w:val="32"/>
      <w:szCs w:val="32"/>
    </w:rPr>
  </w:style>
  <w:style w:type="paragraph" w:customStyle="1" w:styleId="20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</w:rPr>
  </w:style>
  <w:style w:type="character" w:customStyle="1" w:styleId="21">
    <w:name w:val="标题 2 Char1"/>
    <w:qFormat/>
    <w:uiPriority w:val="0"/>
    <w:rPr>
      <w:rFonts w:ascii="Times New Roman" w:hAnsi="Times New Roman" w:eastAsia="楷体_GB2312" w:cs="楷体_GB2312"/>
      <w:sz w:val="32"/>
      <w:szCs w:val="32"/>
    </w:rPr>
  </w:style>
  <w:style w:type="character" w:customStyle="1" w:styleId="22">
    <w:name w:val="标题 2 Char2"/>
    <w:qFormat/>
    <w:uiPriority w:val="0"/>
    <w:rPr>
      <w:rFonts w:ascii="Times New Roman" w:hAnsi="Times New Roman" w:eastAsia="楷体_GB2312" w:cs="楷体_GB2312"/>
      <w:sz w:val="32"/>
      <w:szCs w:val="32"/>
    </w:rPr>
  </w:style>
  <w:style w:type="character" w:customStyle="1" w:styleId="23">
    <w:name w:val="标题 2 Char3"/>
    <w:qFormat/>
    <w:uiPriority w:val="0"/>
    <w:rPr>
      <w:rFonts w:ascii="Times New Roman" w:hAnsi="Times New Roman" w:eastAsia="楷体_GB2312" w:cs="楷体_GB2312"/>
      <w:sz w:val="32"/>
      <w:szCs w:val="32"/>
    </w:rPr>
  </w:style>
  <w:style w:type="character" w:customStyle="1" w:styleId="24">
    <w:name w:val="标题 4 Char"/>
    <w:qFormat/>
    <w:uiPriority w:val="0"/>
    <w:rPr>
      <w:rFonts w:ascii="Times New Roman" w:hAnsi="Times New Roman" w:eastAsia="仿宋_GB2312" w:cs="仿宋_GB2312"/>
      <w:sz w:val="32"/>
      <w:szCs w:val="32"/>
    </w:rPr>
  </w:style>
  <w:style w:type="paragraph" w:customStyle="1" w:styleId="25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26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  <w:style w:type="paragraph" w:customStyle="1" w:styleId="27">
    <w:name w:val="表格标题"/>
    <w:next w:val="1"/>
    <w:qFormat/>
    <w:uiPriority w:val="0"/>
    <w:pPr>
      <w:overflowPunct w:val="0"/>
      <w:topLinePunct/>
      <w:spacing w:line="560" w:lineRule="exact"/>
      <w:jc w:val="center"/>
      <w:outlineLvl w:val="9"/>
    </w:pPr>
    <w:rPr>
      <w:rFonts w:ascii="Times New Roman" w:hAnsi="Times New Roman" w:eastAsia="仿宋_GB2312" w:cs="仿宋_GB2312"/>
      <w:spacing w:val="-6"/>
      <w:kern w:val="0"/>
      <w:sz w:val="32"/>
      <w:szCs w:val="32"/>
    </w:rPr>
  </w:style>
  <w:style w:type="character" w:customStyle="1" w:styleId="28">
    <w:name w:val="标题 2 Char4"/>
    <w:qFormat/>
    <w:uiPriority w:val="0"/>
    <w:rPr>
      <w:rFonts w:ascii="Times New Roman" w:hAnsi="Times New Roman" w:eastAsia="楷体_GB2312" w:cs="楷体_GB2312"/>
      <w:sz w:val="32"/>
      <w:szCs w:val="32"/>
    </w:rPr>
  </w:style>
  <w:style w:type="character" w:customStyle="1" w:styleId="29">
    <w:name w:val="标题 4 Char1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30">
    <w:name w:val="标题 2 Char5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  <w:style w:type="character" w:customStyle="1" w:styleId="31">
    <w:name w:val="标题 3 Char"/>
    <w:qFormat/>
    <w:uiPriority w:val="0"/>
    <w:rPr>
      <w:rFonts w:ascii="Times New Roman" w:hAnsi="Times New Roman" w:eastAsia="仿宋_GB2312" w:cs="仿宋_GB2312"/>
      <w:sz w:val="32"/>
      <w:szCs w:val="32"/>
    </w:rPr>
  </w:style>
  <w:style w:type="character" w:customStyle="1" w:styleId="32">
    <w:name w:val="标题 2 Char6"/>
    <w:qFormat/>
    <w:uiPriority w:val="0"/>
    <w:rPr>
      <w:rFonts w:ascii="Times New Roman" w:hAnsi="Times New Roman" w:eastAsia="楷体_GB2312" w:cs="楷体_GB2312"/>
      <w:sz w:val="32"/>
      <w:szCs w:val="32"/>
    </w:rPr>
  </w:style>
  <w:style w:type="character" w:customStyle="1" w:styleId="33">
    <w:name w:val="font21"/>
    <w:basedOn w:val="17"/>
    <w:qFormat/>
    <w:uiPriority w:val="0"/>
    <w:rPr>
      <w:rFonts w:ascii="仿宋_GB2312" w:eastAsia="仿宋_GB2312" w:cs="仿宋_GB2312"/>
      <w:color w:val="000000"/>
      <w:sz w:val="22"/>
      <w:szCs w:val="22"/>
      <w:u w:val="none"/>
    </w:rPr>
  </w:style>
  <w:style w:type="character" w:customStyle="1" w:styleId="34">
    <w:name w:val="font11"/>
    <w:basedOn w:val="1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table" w:customStyle="1" w:styleId="3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6">
    <w:name w:val="标题 2 Char7"/>
    <w:qFormat/>
    <w:uiPriority w:val="0"/>
    <w:rPr>
      <w:rFonts w:ascii="Times New Roman" w:hAnsi="Times New Roman" w:eastAsia="楷体_GB2312" w:cs="楷体_GB2312"/>
      <w:sz w:val="32"/>
      <w:szCs w:val="32"/>
    </w:rPr>
  </w:style>
  <w:style w:type="character" w:customStyle="1" w:styleId="37">
    <w:name w:val="标题 2 Char8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5" Type="http://schemas.openxmlformats.org/officeDocument/2006/relationships/fontTable" Target="fontTable.xml"/><Relationship Id="rId34" Type="http://schemas.openxmlformats.org/officeDocument/2006/relationships/customXml" Target="../customXml/item2.xml"/><Relationship Id="rId33" Type="http://schemas.openxmlformats.org/officeDocument/2006/relationships/customXml" Target="../customXml/item1.xml"/><Relationship Id="rId32" Type="http://schemas.openxmlformats.org/officeDocument/2006/relationships/image" Target="media/image25.png"/><Relationship Id="rId31" Type="http://schemas.openxmlformats.org/officeDocument/2006/relationships/image" Target="media/image24.png"/><Relationship Id="rId30" Type="http://schemas.openxmlformats.org/officeDocument/2006/relationships/image" Target="media/image23.png"/><Relationship Id="rId3" Type="http://schemas.openxmlformats.org/officeDocument/2006/relationships/header" Target="header1.xml"/><Relationship Id="rId29" Type="http://schemas.openxmlformats.org/officeDocument/2006/relationships/image" Target="media/image22.png"/><Relationship Id="rId28" Type="http://schemas.openxmlformats.org/officeDocument/2006/relationships/image" Target="media/image21.png"/><Relationship Id="rId27" Type="http://schemas.openxmlformats.org/officeDocument/2006/relationships/image" Target="media/image20.png"/><Relationship Id="rId26" Type="http://schemas.openxmlformats.org/officeDocument/2006/relationships/image" Target="media/image19.png"/><Relationship Id="rId25" Type="http://schemas.openxmlformats.org/officeDocument/2006/relationships/image" Target="media/image18.png"/><Relationship Id="rId24" Type="http://schemas.openxmlformats.org/officeDocument/2006/relationships/image" Target="media/image17.png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jpe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3caa6f62-cb00-40df-8243-1b5d86767aed</errorID>
      <errorWord>依据</errorWord>
      <group>L1_Grammar</group>
      <groupName>语法问题</groupName>
      <ability>L2_Grammar</ability>
      <abilityName>语法错误</abilityName>
      <candidateList>
        <item>供应商提供依据</item>
      </candidateList>
      <explain/>
      <paraID>45313026</paraID>
      <start>97</start>
      <end>99</end>
      <status>unmodified</status>
      <modifiedWord/>
      <trackRevisions>false</trackRevisions>
    </reviewItem>
    <reviewItem>
      <errorID>55474be4-2169-4b79-a216-13bbfd6ac4de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1CBD310E</paraID>
      <start>50</start>
      <end>51</end>
      <status>unmodified</status>
      <modifiedWord/>
      <trackRevisions>false</trackRevisions>
    </reviewItem>
    <reviewItem>
      <errorID>940f6237-eb07-431f-8a67-9df49baa5ac5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1CBD310E</paraID>
      <start>141</start>
      <end>142</end>
      <status>unmodified</status>
      <modifiedWord/>
      <trackRevisions>false</trackRevisions>
    </reviewItem>
    <reviewItem>
      <errorID>d3ee7ba4-6f5f-4685-9c01-7dc8c9b652de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1CBD310E</paraID>
      <start>151</start>
      <end>152</end>
      <status>unmodified</status>
      <modifiedWord/>
      <trackRevisions>false</trackRevisions>
    </reviewItem>
    <reviewItem>
      <errorID>fbb75377-ff04-4832-a270-a2e1cea769e9</errorID>
      <errorWord>PH </errorWord>
      <group>L1_Word</group>
      <groupName>字词问题</groupName>
      <ability>L2_Typo</ability>
      <abilityName>字词错误</abilityName>
      <candidateList>
        <item>pH</item>
      </candidateList>
      <explain/>
      <paraID>1CBD310E</paraID>
      <start>158</start>
      <end>161</end>
      <status>unmodified</status>
      <modifiedWord/>
      <trackRevisions>false</trackRevisions>
    </reviewItem>
    <reviewItem>
      <errorID>2f6dd40e-a161-46e7-aafc-f6f09be940bc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1CBD310E</paraID>
      <start>347</start>
      <end>348</end>
      <status>unmodified</status>
      <modifiedWord/>
      <trackRevisions>false</trackRevisions>
    </reviewItem>
    <reviewItem>
      <errorID>f94a73ad-8995-4567-99d0-4eef829426ec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FB9A6F5</paraID>
      <start>139</start>
      <end>140</end>
      <status>unmodified</status>
      <modifiedWord/>
      <trackRevisions>false</trackRevisions>
    </reviewItem>
    <reviewItem>
      <errorID>5f42d659-6066-4e74-a2bb-50d84253b91c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FB9A6F5</paraID>
      <start>154</start>
      <end>155</end>
      <status>unmodified</status>
      <modifiedWord/>
      <trackRevisions>false</trackRevisions>
    </reviewItem>
    <reviewItem>
      <errorID>6156d951-ea10-48f2-bbd2-0b21b474a3fd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FB9A6F5</paraID>
      <start>158</start>
      <end>159</end>
      <status>unmodified</status>
      <modifiedWord/>
      <trackRevisions>false</trackRevisions>
    </reviewItem>
    <reviewItem>
      <errorID>fba3f72c-db5c-400a-ae38-97f8901aa2a6</errorID>
      <errorWord>擦</errorWord>
      <group>L1_Word</group>
      <groupName>字词问题</groupName>
      <ability>L2_Typo</ability>
      <abilityName>字词错误</abilityName>
      <candidateList>
        <item>摩擦</item>
      </candidateList>
      <explain/>
      <paraID> FB9A6F5</paraID>
      <start>333</start>
      <end>334</end>
      <status>unmodified</status>
      <modifiedWord/>
      <trackRevisions>false</trackRevisions>
    </reviewItem>
    <reviewItem>
      <errorID>75ebb85f-1411-4d96-ba6c-033394fa8891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FB9A6F5</paraID>
      <start>344</start>
      <end>345</end>
      <status>unmodified</status>
      <modifiedWord/>
      <trackRevisions>false</trackRevisions>
    </reviewItem>
    <reviewItem>
      <errorID>9c8767af-f1e4-4c46-bd16-294c7d46813a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FB9A6F5</paraID>
      <start>408</start>
      <end>409</end>
      <status>unmodified</status>
      <modifiedWord/>
      <trackRevisions>false</trackRevisions>
    </reviewItem>
    <reviewItem>
      <errorID>3c1cd801-26f2-4d26-b85f-6a6a3464ff0a</errorID>
      <errorWord>％</errorWord>
      <group>L1_Word</group>
      <groupName>字词问题</groupName>
      <ability>L2_Typo</ability>
      <abilityName>字词错误</abilityName>
      <candidateList>
        <item>%</item>
      </candidateList>
      <explain/>
      <paraID>43BFEC19</paraID>
      <start>39</start>
      <end>40</end>
      <status>unmodified</status>
      <modifiedWord/>
      <trackRevisions>false</trackRevisions>
    </reviewItem>
    <reviewItem>
      <errorID>6ae7263a-4440-4cd1-820c-f5879ea410f2</errorID>
      <errorWord>％</errorWord>
      <group>L1_Word</group>
      <groupName>字词问题</groupName>
      <ability>L2_Typo</ability>
      <abilityName>字词错误</abilityName>
      <candidateList>
        <item>%</item>
      </candidateList>
      <explain/>
      <paraID>43BFEC19</paraID>
      <start>70</start>
      <end>71</end>
      <status>unmodified</status>
      <modifiedWord/>
      <trackRevisions>false</trackRevisions>
    </reviewItem>
    <reviewItem>
      <errorID>aebca88a-c67f-4b7e-8db3-40db04ab0fa9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43BFEC19</paraID>
      <start>142</start>
      <end>143</end>
      <status>unmodified</status>
      <modifiedWord/>
      <trackRevisions>false</trackRevisions>
    </reviewItem>
    <reviewItem>
      <errorID>fdbe6467-51ff-4e39-99ba-cb666653239d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43BFEC19</paraID>
      <start>150</start>
      <end>151</end>
      <status>unmodified</status>
      <modifiedWord/>
      <trackRevisions>false</trackRevisions>
    </reviewItem>
    <reviewItem>
      <errorID>c9005075-8a66-49b7-a221-31f219dc2100</errorID>
      <errorWord>－</errorWord>
      <group>L1_Punc</group>
      <groupName>标点问题</groupName>
      <ability>L2_Punc_CN</ability>
      <abilityName>标点符号问题</abilityName>
      <candidateList>
        <item>～</item>
      </candidateList>
      <explain/>
      <paraID>43BFEC19</paraID>
      <start>167</start>
      <end>168</end>
      <status>unmodified</status>
      <modifiedWord/>
      <trackRevisions>false</trackRevisions>
    </reviewItem>
    <reviewItem>
      <errorID>fed5956b-98b9-46c1-b138-c09be2c2e0df</errorID>
      <errorWord>擦</errorWord>
      <group>L1_Word</group>
      <groupName>字词问题</groupName>
      <ability>L2_Typo</ability>
      <abilityName>字词错误</abilityName>
      <candidateList>
        <item>摩擦</item>
      </candidateList>
      <explain/>
      <paraID>43BFEC19</paraID>
      <start>322</start>
      <end>323</end>
      <status>unmodified</status>
      <modifiedWord/>
      <trackRevisions>false</trackRevisions>
    </reviewItem>
    <reviewItem>
      <errorID>40b6ed35-28c1-48e8-805e-2c659f13f10d</errorID>
      <errorWord>； 4.</errorWord>
      <group>L1_Grammar</group>
      <groupName>语法问题</groupName>
      <ability>L2_Grammar</ability>
      <abilityName>语法错误</abilityName>
      <candidateList>
        <item>；</item>
      </candidateList>
      <explain/>
      <paraID>2D6AB003</paraID>
      <start>70</start>
      <end>74</end>
      <status>unmodified</status>
      <modifiedWord/>
      <trackRevisions>false</trackRevisions>
    </reviewItem>
    <reviewItem>
      <errorID>a74e6ebd-1bda-48a2-9494-6aa4f69fc3c9</errorID>
      <errorWord>； 5.</errorWord>
      <group>L1_Grammar</group>
      <groupName>语法问题</groupName>
      <ability>L2_Grammar</ability>
      <abilityName>语法错误</abilityName>
      <candidateList>
        <item>；</item>
      </candidateList>
      <explain/>
      <paraID>2D6AB003</paraID>
      <start>92</start>
      <end>96</end>
      <status>unmodified</status>
      <modifiedWord/>
      <trackRevisions>false</trackRevisions>
    </reviewItem>
    <reviewItem>
      <errorID>31378e0d-b469-4528-a99e-c87d22a183f4</errorID>
      <errorWord>－</errorWord>
      <group>L1_Punc</group>
      <groupName>标点问题</groupName>
      <ability>L2_Punc_CN</ability>
      <abilityName>标点符号问题</abilityName>
      <candidateList>
        <item>～</item>
      </candidateList>
      <explain/>
      <paraID>2D6AB003</paraID>
      <start>110</start>
      <end>111</end>
      <status>unmodified</status>
      <modifiedWord/>
      <trackRevisions>false</trackRevisions>
    </reviewItem>
    <reviewItem>
      <errorID>2f5702c4-62ac-4063-90e5-9d3e4e93b5cd</errorID>
      <errorWord>摩</errorWord>
      <group>L1_Word</group>
      <groupName>字词问题</groupName>
      <ability>L2_Typo</ability>
      <abilityName>字词错误</abilityName>
      <candidateList>
        <item>摩擦</item>
      </candidateList>
      <explain/>
      <paraID>2D6AB003</paraID>
      <start>331</start>
      <end>332</end>
      <status>unmodified</status>
      <modifiedWord/>
      <trackRevisions>false</trackRevisions>
    </reviewItem>
    <reviewItem>
      <errorID>b754599b-8706-41dd-b57e-c1382d76188f</errorID>
      <errorWord>摩</errorWord>
      <group>L1_Word</group>
      <groupName>字词问题</groupName>
      <ability>L2_Typo</ability>
      <abilityName>字词错误</abilityName>
      <candidateList>
        <item>摩擦</item>
      </candidateList>
      <explain/>
      <paraID>2D6AB003</paraID>
      <start>352</start>
      <end>353</end>
      <status>unmodified</status>
      <modifiedWord/>
      <trackRevisions>false</trackRevisions>
    </reviewItem>
    <reviewItem>
      <errorID>c21f52b0-9bf9-47db-8efe-0a653ad12ebf</errorID>
      <errorWord>摩</errorWord>
      <group>L1_Word</group>
      <groupName>字词问题</groupName>
      <ability>L2_Typo</ability>
      <abilityName>字词错误</abilityName>
      <candidateList>
        <item>摩擦</item>
      </candidateList>
      <explain/>
      <paraID>2D6AB003</paraID>
      <start>373</start>
      <end>374</end>
      <status>unmodified</status>
      <modifiedWord/>
      <trackRevisions>false</trackRevisions>
    </reviewItem>
    <reviewItem>
      <errorID>451a5ec0-5213-4dde-bfc8-596f736dbfd6</errorID>
      <errorWord>％</errorWord>
      <group>L1_Word</group>
      <groupName>字词问题</groupName>
      <ability>L2_Typo</ability>
      <abilityName>字词错误</abilityName>
      <candidateList>
        <item>%</item>
      </candidateList>
      <explain/>
      <paraID>69C47EA1</paraID>
      <start>46</start>
      <end>47</end>
      <status>unmodified</status>
      <modifiedWord/>
      <trackRevisions>false</trackRevisions>
    </reviewItem>
    <reviewItem>
      <errorID>2f31a393-4a92-4c63-bc22-5420b8975954</errorID>
      <errorWord>％</errorWord>
      <group>L1_Word</group>
      <groupName>字词问题</groupName>
      <ability>L2_Typo</ability>
      <abilityName>字词错误</abilityName>
      <candidateList>
        <item>%</item>
      </candidateList>
      <explain/>
      <paraID>69C47EA1</paraID>
      <start>77</start>
      <end>78</end>
      <status>unmodified</status>
      <modifiedWord/>
      <trackRevisions>false</trackRevisions>
    </reviewItem>
    <reviewItem>
      <errorID>81feca42-16c2-472c-a832-60ac1e3c8f6b</errorID>
      <errorWord>％</errorWord>
      <group>L1_Word</group>
      <groupName>字词问题</groupName>
      <ability>L2_Typo</ability>
      <abilityName>字词错误</abilityName>
      <candidateList>
        <item>%</item>
      </candidateList>
      <explain/>
      <paraID>69C47EA1</paraID>
      <start>97</start>
      <end>98</end>
      <status>unmodified</status>
      <modifiedWord/>
      <trackRevisions>false</trackRevisions>
    </reviewItem>
    <reviewItem>
      <errorID>acc1b389-95f9-4113-8492-e2f89ba452db</errorID>
      <errorWord>％</errorWord>
      <group>L1_Word</group>
      <groupName>字词问题</groupName>
      <ability>L2_Typo</ability>
      <abilityName>字词错误</abilityName>
      <candidateList>
        <item>%</item>
      </candidateList>
      <explain/>
      <paraID>69C47EA1</paraID>
      <start>117</start>
      <end>118</end>
      <status>unmodified</status>
      <modifiedWord/>
      <trackRevisions>false</trackRevisions>
    </reviewItem>
    <reviewItem>
      <errorID>3b84e5e0-45c2-449f-a630-05877e7213e8</errorID>
      <errorWord>％</errorWord>
      <group>L1_Word</group>
      <groupName>字词问题</groupName>
      <ability>L2_Typo</ability>
      <abilityName>字词错误</abilityName>
      <candidateList>
        <item>%</item>
      </candidateList>
      <explain/>
      <paraID>69C47EA1</paraID>
      <start>130</start>
      <end>131</end>
      <status>unmodified</status>
      <modifiedWord/>
      <trackRevisions>false</trackRevisions>
    </reviewItem>
    <reviewItem>
      <errorID>2d1a5e5f-6b44-4dd6-ab88-806c7d3a3d0b</errorID>
      <errorWord>％</errorWord>
      <group>L1_Word</group>
      <groupName>字词问题</groupName>
      <ability>L2_Typo</ability>
      <abilityName>字词错误</abilityName>
      <candidateList>
        <item>%</item>
      </candidateList>
      <explain/>
      <paraID>69C47EA1</paraID>
      <start>142</start>
      <end>143</end>
      <status>unmodified</status>
      <modifiedWord/>
      <trackRevisions>false</trackRevisions>
    </reviewItem>
    <reviewItem>
      <errorID>28d069e5-0045-49fd-998e-e200beab9d5a</errorID>
      <errorWord>－</errorWord>
      <group>L1_Punc</group>
      <groupName>标点问题</groupName>
      <ability>L2_Punc_CN</ability>
      <abilityName>标点符号问题</abilityName>
      <candidateList>
        <item>～</item>
      </candidateList>
      <explain/>
      <paraID>69C47EA1</paraID>
      <start>171</start>
      <end>172</end>
      <status>unmodified</status>
      <modifiedWord/>
      <trackRevisions>false</trackRevisions>
    </reviewItem>
    <reviewItem>
      <errorID>1cb1dc16-5026-40cf-930e-4b4eab6b37e4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69C47EA1</paraID>
      <start>491</start>
      <end>492</end>
      <status>unmodified</status>
      <modifiedWord/>
      <trackRevisions>false</trackRevisions>
    </reviewItem>
    <reviewItem>
      <errorID>8a58f4e5-9085-4967-894e-5275ac9e6ff5</errorID>
      <errorWord>加</errorWord>
      <group>L1_Word</group>
      <groupName>字词问题</groupName>
      <ability>L2_Typo</ability>
      <abilityName>字词错误</abilityName>
      <candidateList>
        <item>搭配</item>
      </candidateList>
      <explain/>
      <paraID>301EC000</paraID>
      <start>13</start>
      <end>14</end>
      <status>unmodified</status>
      <modifiedWord/>
      <trackRevisions>false</trackRevisions>
    </reviewItem>
    <reviewItem>
      <errorID>b76625b3-d0d8-49f0-8973-c76cffe5c385</errorID>
      <errorWord>％</errorWord>
      <group>L1_Word</group>
      <groupName>字词问题</groupName>
      <ability>L2_Typo</ability>
      <abilityName>字词错误</abilityName>
      <candidateList>
        <item>% </item>
      </candidateList>
      <explain/>
      <paraID>301EC000</paraID>
      <start>26</start>
      <end>27</end>
      <status>unmodified</status>
      <modifiedWord/>
      <trackRevisions>false</trackRevisions>
    </reviewItem>
    <reviewItem>
      <errorID>97759056-ee2c-48bc-82ef-62d557a4bdcf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301EC000</paraID>
      <start>127</start>
      <end>128</end>
      <status>unmodified</status>
      <modifiedWord/>
      <trackRevisions>false</trackRevisions>
    </reviewItem>
    <reviewItem>
      <errorID>11360248-1840-47d7-b2ca-198e8816a81f</errorID>
      <errorWord>／</errorWord>
      <group>L1_Word</group>
      <groupName>字词问题</groupName>
      <ability>L2_Typo</ability>
      <abilityName>字词错误</abilityName>
      <candidateList>
        <item>/</item>
      </candidateList>
      <explain/>
      <paraID>301EC000</paraID>
      <start>131</start>
      <end>132</end>
      <status>unmodified</status>
      <modifiedWord/>
      <trackRevisions>false</trackRevisions>
    </reviewItem>
    <reviewItem>
      <errorID>7c946770-8903-449d-ad36-ca9ecc35d9a2</errorID>
      <errorWord>PH </errorWord>
      <group>L1_Word</group>
      <groupName>字词问题</groupName>
      <ability>L2_Typo</ability>
      <abilityName>字词错误</abilityName>
      <candidateList>
        <item>pH</item>
      </candidateList>
      <explain/>
      <paraID>301EC000</paraID>
      <start>141</start>
      <end>144</end>
      <status>unmodified</status>
      <modifiedWord/>
      <trackRevisions>false</trackRevisions>
    </reviewItem>
    <reviewItem>
      <errorID>35844e9a-3e05-42f9-a03e-6a681b8e361e</errorID>
      <errorWord>－</errorWord>
      <group>L1_Punc</group>
      <groupName>标点问题</groupName>
      <ability>L2_Punc_CN</ability>
      <abilityName>标点符号问题</abilityName>
      <candidateList>
        <item>～</item>
      </candidateList>
      <explain/>
      <paraID>301EC000</paraID>
      <start>149</start>
      <end>150</end>
      <status>unmodified</status>
      <modifiedWord/>
      <trackRevisions>false</trackRevisions>
    </reviewItem>
    <reviewItem>
      <errorID>96c02a02-1080-4774-86a5-9a6fcb12bcad</errorID>
      <errorWord>擦</errorWord>
      <group>L1_Word</group>
      <groupName>字词问题</groupName>
      <ability>L2_Typo</ability>
      <abilityName>字词错误</abilityName>
      <candidateList>
        <item>摩擦</item>
      </candidateList>
      <explain/>
      <paraID>301EC000</paraID>
      <start>302</start>
      <end>303</end>
      <status>unmodified</status>
      <modifiedWord/>
      <trackRevisions>false</trackRevisions>
    </reviewItem>
    <reviewItem>
      <errorID>813b0842-6c5d-4054-a64e-76d91158c059</errorID>
      <errorWord>料</errorWord>
      <group>L1_Word</group>
      <groupName>字词问题</groupName>
      <ability>L2_Typo</ability>
      <abilityName>字词错误</abilityName>
      <candidateList>
        <item>面料</item>
      </candidateList>
      <explain/>
      <paraID> 89B1E94</paraID>
      <start>35</start>
      <end>36</end>
      <status>unmodified</status>
      <modifiedWord/>
      <trackRevisions>false</trackRevisions>
    </reviewItem>
    <reviewItem>
      <errorID>d0219bf9-56a1-4290-a0b4-801a232d0bf5</errorID>
      <errorWord>／</errorWord>
      <group>L1_Word</group>
      <groupName>字词问题</groupName>
      <ability>L2_Typo</ability>
      <abilityName>字词错误</abilityName>
      <candidateList>
        <item>/</item>
      </candidateList>
      <explain/>
      <paraID> 89B1E94</paraID>
      <start>62</start>
      <end>63</end>
      <status>unmodified</status>
      <modifiedWord/>
      <trackRevisions>false</trackRevisions>
    </reviewItem>
    <reviewItem>
      <errorID>07193a66-91f4-4eaf-bd31-a3fcaf875204</errorID>
      <errorWord>C80</errorWord>
      <group>L1_Word</group>
      <groupName>字词问题</groupName>
      <ability>L2_Typo</ability>
      <abilityName>字词错误</abilityName>
      <candidateList>
        <item>C 80</item>
      </candidateList>
      <explain/>
      <paraID> 89B1E94</paraID>
      <start>70</start>
      <end>73</end>
      <status>unmodified</status>
      <modifiedWord/>
      <trackRevisions>false</trackRevisions>
    </reviewItem>
    <reviewItem>
      <errorID>007526a8-3adf-4fff-aa2d-26a6dcb334b6</errorID>
      <errorWord>／</errorWord>
      <group>L1_Word</group>
      <groupName>字词问题</groupName>
      <ability>L2_Typo</ability>
      <abilityName>字词错误</abilityName>
      <candidateList>
        <item>/</item>
      </candidateList>
      <explain/>
      <paraID>77ECB7DE</paraID>
      <start>68</start>
      <end>69</end>
      <status>unmodified</status>
      <modifiedWord/>
      <trackRevisions>false</trackRevisions>
    </reviewItem>
    <reviewItem>
      <errorID>ae59a732-7439-4309-a6e5-0fe1b4bcc20e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77ECB7DE</paraID>
      <start>79</start>
      <end>80</end>
      <status>unmodified</status>
      <modifiedWord/>
      <trackRevisions>false</trackRevisions>
    </reviewItem>
    <reviewItem>
      <errorID>3b920a5f-5994-4f3d-a3cb-7a92a31b5122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21B34D3B</paraID>
      <start>109</start>
      <end>110</end>
      <status>unmodified</status>
      <modifiedWord/>
      <trackRevisions>false</trackRevisions>
    </reviewItem>
    <reviewItem>
      <errorID>3368aa0b-5b11-4f88-a6e5-37b458350c45</errorID>
      <errorWord>／</errorWord>
      <group>L1_Word</group>
      <groupName>字词问题</groupName>
      <ability>L2_Typo</ability>
      <abilityName>字词错误</abilityName>
      <candidateList>
        <item>/</item>
      </candidateList>
      <explain/>
      <paraID>21B34D3B</paraID>
      <start>113</start>
      <end>114</end>
      <status>unmodified</status>
      <modifiedWord/>
      <trackRevisions>false</trackRevisions>
    </reviewItem>
    <reviewItem>
      <errorID>702cde53-493d-4b7c-b743-3b9523b5e3cc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21B34D3B</paraID>
      <start>117</start>
      <end>118</end>
      <status>unmodified</status>
      <modifiedWord/>
      <trackRevisions>false</trackRevisions>
    </reviewItem>
    <reviewItem>
      <errorID>ea4f96f6-a022-4ca4-806c-409d71b6b3e3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21B34D3B</paraID>
      <start>119</start>
      <end>120</end>
      <status>unmodified</status>
      <modifiedWord/>
      <trackRevisions>false</trackRevisions>
    </reviewItem>
    <reviewItem>
      <errorID>d071b550-d726-4cfd-b7cd-bcef95d6a4c2</errorID>
      <errorWord>擦</errorWord>
      <group>L1_Word</group>
      <groupName>字词问题</groupName>
      <ability>L2_Typo</ability>
      <abilityName>字词错误</abilityName>
      <candidateList>
        <item>摩擦</item>
      </candidateList>
      <explain/>
      <paraID>1016E98F</paraID>
      <start>299</start>
      <end>300</end>
      <status>unmodified</status>
      <modifiedWord/>
      <trackRevisions>false</trackRevisions>
    </reviewItem>
    <reviewItem>
      <errorID>c17eb31f-b0ee-4dd4-be22-bfa8b9743f17</errorID>
      <errorWord>；15.</errorWord>
      <group>L1_Grammar</group>
      <groupName>语法问题</groupName>
      <ability>L2_Grammar</ability>
      <abilityName>语法错误</abilityName>
      <candidateList>
        <item>；</item>
      </candidateList>
      <explain/>
      <paraID>47E136CE</paraID>
      <start>265</start>
      <end>269</end>
      <status>unmodified</status>
      <modifiedWord/>
      <trackRevisions>false</trackRevisions>
    </reviewItem>
    <reviewItem>
      <errorID>89eb6cf7-4446-4bba-bf45-dec2028c5d90</errorID>
      <errorWord>▲</errorWord>
      <group>L1_Punc</group>
      <groupName>标点问题</groupName>
      <ability>L2_Punc_CN</ability>
      <abilityName>标点符号问题</abilityName>
      <candidateList>
        <item>；▲</item>
      </candidateList>
      <explain/>
      <paraID>47E136CE</paraID>
      <start>312</start>
      <end>313</end>
      <status>unmodified</status>
      <modifiedWord/>
      <trackRevisions>false</trackRevisions>
    </reviewItem>
    <reviewItem>
      <errorID>fbf35f19-0d78-416b-9614-2c057ce66d3a</errorID>
      <errorWord>2％</errorWord>
      <group>L1_Word</group>
      <groupName>字词问题</groupName>
      <ability>L2_Typo</ability>
      <abilityName>字词错误</abilityName>
      <candidateList>
        <item>2</item>
      </candidateList>
      <explain/>
      <paraID>4B3990F4</paraID>
      <start>106</start>
      <end>108</end>
      <status>unmodified</status>
      <modifiedWord/>
      <trackRevisions>false</trackRevisions>
    </reviewItem>
    <reviewItem>
      <errorID>18002755-5d84-4a94-b336-a476b8aea6ef</errorID>
      <errorWord>2％</errorWord>
      <group>L1_Word</group>
      <groupName>字词问题</groupName>
      <ability>L2_Typo</ability>
      <abilityName>字词错误</abilityName>
      <candidateList>
        <item>2</item>
      </candidateList>
      <explain/>
      <paraID>4B3990F4</paraID>
      <start>126</start>
      <end>128</end>
      <status>unmodified</status>
      <modifiedWord/>
      <trackRevisions>false</trackRevisions>
    </reviewItem>
    <reviewItem>
      <errorID>979f25c1-b4f8-4fb0-a0e8-62d0aba9dda9</errorID>
      <errorWord>2％</errorWord>
      <group>L1_Word</group>
      <groupName>字词问题</groupName>
      <ability>L2_Typo</ability>
      <abilityName>字词错误</abilityName>
      <candidateList>
        <item>2</item>
      </candidateList>
      <explain/>
      <paraID>4B3990F4</paraID>
      <start>151</start>
      <end>153</end>
      <status>unmodified</status>
      <modifiedWord/>
      <trackRevisions>false</trackRevisions>
    </reviewItem>
    <reviewItem>
      <errorID>0c642abc-4913-4652-b3a2-5af4ed52ce28</errorID>
      <errorWord>m2</errorWord>
      <group>L1_Word</group>
      <groupName>字词问题</groupName>
      <ability>L2_Typo</ability>
      <abilityName>字词错误</abilityName>
      <candidateList>
        <item>m²</item>
      </candidateList>
      <explain/>
      <paraID>4B3990F4</paraID>
      <start>163</start>
      <end>165</end>
      <status>unmodified</status>
      <modifiedWord/>
      <trackRevisions>false</trackRevisions>
    </reviewItem>
    <reviewItem>
      <errorID>b37e7707-dc14-421c-8d2e-04af221ea745</errorID>
      <errorWord>2％</errorWord>
      <group>L1_Word</group>
      <groupName>字词问题</groupName>
      <ability>L2_Typo</ability>
      <abilityName>字词错误</abilityName>
      <candidateList>
        <item>2</item>
      </candidateList>
      <explain/>
      <paraID>4B3990F4</paraID>
      <start>172</start>
      <end>174</end>
      <status>unmodified</status>
      <modifiedWord/>
      <trackRevisions>false</trackRevisions>
    </reviewItem>
    <reviewItem>
      <errorID>4b2c6d41-c7d3-4970-8d1b-3540f65b339f</errorID>
      <errorWord>2％</errorWord>
      <group>L1_Word</group>
      <groupName>字词问题</groupName>
      <ability>L2_Typo</ability>
      <abilityName>字词错误</abilityName>
      <candidateList>
        <item>2</item>
      </candidateList>
      <explain/>
      <paraID>463AE350</paraID>
      <start>113</start>
      <end>115</end>
      <status>unmodified</status>
      <modifiedWord/>
      <trackRevisions>false</trackRevisions>
    </reviewItem>
    <reviewItem>
      <errorID>400925fc-5cf8-4354-bf7e-44a6f82bdb40</errorID>
      <errorWord>2％</errorWord>
      <group>L1_Word</group>
      <groupName>字词问题</groupName>
      <ability>L2_Typo</ability>
      <abilityName>字词错误</abilityName>
      <candidateList>
        <item>2</item>
      </candidateList>
      <explain/>
      <paraID>463AE350</paraID>
      <start>133</start>
      <end>135</end>
      <status>unmodified</status>
      <modifiedWord/>
      <trackRevisions>false</trackRevisions>
    </reviewItem>
    <reviewItem>
      <errorID>35a46a3a-305c-4e20-b994-52cad341d876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463AE350</paraID>
      <start>147</start>
      <end>148</end>
      <status>unmodified</status>
      <modifiedWord/>
      <trackRevisions>false</trackRevisions>
    </reviewItem>
    <reviewItem>
      <errorID>fa0567f8-0273-418b-abc6-3c74b211c2e4</errorID>
      <errorWord>2％ </errorWord>
      <group>L1_Grammar</group>
      <groupName>语法问题</groupName>
      <ability>L2_Grammar</ability>
      <abilityName>语法错误</abilityName>
      <candidateList>
        <item>2</item>
      </candidateList>
      <explain/>
      <paraID>463AE350</paraID>
      <start>159</start>
      <end>162</end>
      <status>unmodified</status>
      <modifiedWord/>
      <trackRevisions>false</trackRevisions>
    </reviewItem>
    <reviewItem>
      <errorID>8eada6e6-0e0a-426c-8e3b-1fe8e98ea7ae</errorID>
      <errorWord>m2</errorWord>
      <group>L1_Word</group>
      <groupName>字词问题</groupName>
      <ability>L2_Typo</ability>
      <abilityName>字词错误</abilityName>
      <candidateList>
        <item>m²</item>
      </candidateList>
      <explain/>
      <paraID>463AE350</paraID>
      <start>173</start>
      <end>175</end>
      <status>unmodified</status>
      <modifiedWord/>
      <trackRevisions>false</trackRevisions>
    </reviewItem>
    <reviewItem>
      <errorID>2ec10a9c-7ce4-41a8-8c98-ff605dbba5f5</errorID>
      <errorWord>2％</errorWord>
      <group>L1_Word</group>
      <groupName>字词问题</groupName>
      <ability>L2_Typo</ability>
      <abilityName>字词错误</abilityName>
      <candidateList>
        <item>2</item>
      </candidateList>
      <explain/>
      <paraID>463AE350</paraID>
      <start>182</start>
      <end>184</end>
      <status>unmodified</status>
      <modifiedWord/>
      <trackRevisions>false</trackRevisions>
    </reviewItem>
    <reviewItem>
      <errorID>e9a3e676-3d65-4b73-a401-916b6d9cec47</errorID>
      <errorWord>；耐干擦色牢度：</errorWord>
      <group>L1_Grammar</group>
      <groupName>语法问题</groupName>
      <ability>L2_Grammar</ability>
      <abilityName>语法错误</abilityName>
      <candidateList>
        <item>；</item>
      </candidateList>
      <explain/>
      <paraID>2BDAD97A</paraID>
      <start>365</start>
      <end>373</end>
      <status>unmodified</status>
      <modifiedWord/>
      <trackRevisions>false</trackRevisions>
    </reviewItem>
    <reviewItem>
      <errorID>4c43a49b-8180-4fe2-956a-31390e8546db</errorID>
      <errorWord>经</errorWord>
      <group>L1_Punc</group>
      <groupName>标点问题</groupName>
      <ability>L2_Punc_CN</ability>
      <abilityName>标点符号问题</abilityName>
      <candidateList>
        <item>：经</item>
      </candidateList>
      <explain/>
      <paraID>2BDAD97A</paraID>
      <start>389</start>
      <end>390</end>
      <status>unmodified</status>
      <modifiedWord/>
      <trackRevisions>false</trackRevisions>
    </reviewItem>
    <reviewItem>
      <errorID>8dcb8265-0625-41c8-8a03-9222e264cf97</errorID>
      <errorWord>：</errorWord>
      <group>L1_Punc</group>
      <groupName>标点问题</groupName>
      <ability>L2_Punc_CN</ability>
      <abilityName>标点符号问题</abilityName>
      <candidateList>
        <item/>
      </candidateList>
      <explain/>
      <paraID>2BDAD97A</paraID>
      <start>393</start>
      <end>394</end>
      <status>unmodified</status>
      <modifiedWord/>
      <trackRevisions>false</trackRevisions>
    </reviewItem>
    <reviewItem>
      <errorID>cba99fb8-1785-4f7a-9061-b60e289461ad</errorID>
      <errorWord>；</errorWord>
      <group>L1_Punc</group>
      <groupName>标点问题</groupName>
      <ability>L2_Punc_CN</ability>
      <abilityName>标点符号问题</abilityName>
      <candidateList>
        <item>、</item>
      </candidateList>
      <explain/>
      <paraID>2BDAD97A</paraID>
      <start>503</start>
      <end>504</end>
      <status>unmodified</status>
      <modifiedWord/>
      <trackRevisions>false</trackRevisions>
    </reviewItem>
    <reviewItem>
      <errorID>9a38d9fd-e91b-41b1-9152-ca45f1066bd2</errorID>
      <errorWord>巡回服冬季</errorWord>
      <group>L1_Word</group>
      <groupName>字词问题</groupName>
      <ability>L2_Typo</ability>
      <abilityName>字词错误</abilityName>
      <candidateList>
        <item>冬季巡回服</item>
      </candidateList>
      <explain/>
      <paraID> A1995F8</paraID>
      <start>2</start>
      <end>7</end>
      <status>unmodified</status>
      <modifiedWord/>
      <trackRevisions>false</trackRevisions>
    </reviewItem>
    <reviewItem>
      <errorID>e59f8185-0951-4871-ae84-973d6771ea94</errorID>
      <errorWord>面料</errorWord>
      <group>L1_Punc</group>
      <groupName>标点问题</groupName>
      <ability>L2_Punc_CN</ability>
      <abilityName>标点符号问题</abilityName>
      <candidateList>
        <item>，面料</item>
      </candidateList>
      <explain/>
      <paraID> A1995F8</paraID>
      <start>28</start>
      <end>30</end>
      <status>unmodified</status>
      <modifiedWord/>
      <trackRevisions>false</trackRevisions>
    </reviewItem>
    <reviewItem>
      <errorID>adfbdaf6-59ab-4ed7-97fe-8e51ea43ff5a</errorID>
      <errorWord>湿</errorWord>
      <group>L1_Punc</group>
      <groupName>标点问题</groupName>
      <ability>L2_Punc_CN</ability>
      <abilityName>标点符号问题</abilityName>
      <candidateList>
        <item>：湿</item>
      </candidateList>
      <explain/>
      <paraID> A1995F8</paraID>
      <start>341</start>
      <end>342</end>
      <status>unmodified</status>
      <modifiedWord/>
      <trackRevisions>false</trackRevisions>
    </reviewItem>
    <reviewItem>
      <errorID>24bb011f-1bab-4b3c-b933-0a8a8fc2ee68</errorID>
      <errorWord>擦</errorWord>
      <group>L1_Word</group>
      <groupName>字词问题</groupName>
      <ability>L2_Typo</ability>
      <abilityName>字词错误</abilityName>
      <candidateList>
        <item>摩擦</item>
      </candidateList>
      <explain/>
      <paraID>70AA5430</paraID>
      <start>369</start>
      <end>370</end>
      <status>unmodified</status>
      <modifiedWord/>
      <trackRevisions>false</trackRevisions>
    </reviewItem>
    <reviewItem>
      <errorID>e1102d13-57d3-4bb1-a638-e3312f1f78cf</errorID>
      <errorWord>；</errorWord>
      <group>L1_Punc</group>
      <groupName>标点问题</groupName>
      <ability>L2_Punc_CN</ability>
      <abilityName>标点符号问题</abilityName>
      <candidateList>
        <item>、</item>
      </candidateList>
      <explain/>
      <paraID>70AA5430</paraID>
      <start>504</start>
      <end>505</end>
      <status>unmodified</status>
      <modifiedWord/>
      <trackRevisions>false</trackRevisions>
    </reviewItem>
    <reviewItem>
      <errorID>74254123-fe9d-41be-8718-ba0062f6a2ce</errorID>
      <errorWord>类似</errorWord>
      <group>L1_Word</group>
      <groupName>字词问题</groupName>
      <ability>L2_Typo</ability>
      <abilityName>字词错误</abilityName>
      <candidateList>
        <item>向</item>
      </candidateList>
      <explain/>
      <paraID> F52EBD4</paraID>
      <start>20</start>
      <end>22</end>
      <status>unmodified</status>
      <modifiedWord/>
      <trackRevisions>false</trackRevisions>
    </reviewItem>
    <reviewItem>
      <errorID>9b33cada-8d32-4358-9371-7503d6cb074f</errorID>
      <errorWord>业绩</errorWord>
      <group>L1_Word</group>
      <groupName>字词问题</groupName>
      <ability>L2_Typo</ability>
      <abilityName>字词错误</abilityName>
      <candidateList>
        <item>的业绩</item>
      </candidateList>
      <explain/>
      <paraID> F52EBD4</paraID>
      <start>30</start>
      <end>32</end>
      <status>unmodified</status>
      <modifiedWord/>
      <trackRevisions>false</trackRevisions>
    </reviewItem>
    <reviewItem>
      <errorID>d8d3bb8b-c8ae-4d2d-a33b-321076c9f122</errorID>
      <errorWord>公章</errorWord>
      <group>L1_Punc</group>
      <groupName>标点问题</groupName>
      <ability>L2_Punc_CN</ability>
      <abilityName>标点符号问题</abilityName>
      <candidateList>
        <item>公章（此处应盖公章）</item>
      </candidateList>
      <explain/>
      <paraID>43828ECD</paraID>
      <start>26</start>
      <end>28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6877cdd-392f-42fa-9155-552114a6df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27</Pages>
  <Words>9025</Words>
  <Characters>10607</Characters>
  <Lines>0</Lines>
  <Paragraphs>0</Paragraphs>
  <TotalTime>84</TotalTime>
  <ScaleCrop>false</ScaleCrop>
  <LinksUpToDate>false</LinksUpToDate>
  <CharactersWithSpaces>10988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2026-05-07T09:41:00Z</dcterms:created>
  <dc:creator>半包烟</dc:creator>
  <cp:lastModifiedBy>半包烟</cp:lastModifiedBy>
  <cp:lastPrinted>2026-08-06T00:52:25Z</cp:lastPrinted>
  <dcterms:modified xsi:type="dcterms:W3CDTF">2026-08-06T01:01:52Z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D868EE48FA8549B19D4876ECE5DA01C1_13</vt:lpwstr>
  </property>
  <property fmtid="{D5CDD505-2E9C-101B-9397-08002B2CF9AE}" pid="4" name="KSOTemplateDocerSaveRecord">
    <vt:lpwstr>eyJoZGlkIjoiMWEzNTE5NWQ4OGU1ZGZiMGQ1NzQ0OTA4ZDZmNWExYzYiLCJ1c2VySWQiOiI2MTI4MjQxNjcifQ==</vt:lpwstr>
  </property>
</Properties>
</file>