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1291102C">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25-12</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项目名称：广元市第一人民医院主动脉内球囊反搏泵等一批医疗设备推荐论证项目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(一)项目清单</w:t>
      </w:r>
    </w:p>
    <w:tbl>
      <w:tblPr>
        <w:tblStyle w:val="5"/>
        <w:tblW w:w="8686" w:type="dxa"/>
        <w:tblInd w:w="93" w:type="dxa"/>
        <w:tblLayout w:type="autofit"/>
        <w:tblCellMar>
          <w:top w:w="0" w:type="dxa"/>
          <w:left w:w="108" w:type="dxa"/>
          <w:bottom w:w="0" w:type="dxa"/>
          <w:right w:w="108" w:type="dxa"/>
        </w:tblCellMar>
      </w:tblPr>
      <w:tblGrid>
        <w:gridCol w:w="866"/>
        <w:gridCol w:w="1749"/>
        <w:gridCol w:w="6071"/>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sz w:val="28"/>
                <w:szCs w:val="28"/>
              </w:rPr>
            </w:pPr>
            <w:r>
              <w:rPr>
                <w:rFonts w:hint="eastAsia" w:ascii="仿宋" w:hAnsi="仿宋" w:eastAsia="仿宋" w:cs="仿宋"/>
                <w:b/>
                <w:sz w:val="28"/>
                <w:szCs w:val="28"/>
              </w:rPr>
              <w:t>项目名称</w:t>
            </w:r>
          </w:p>
        </w:tc>
        <w:tc>
          <w:tcPr>
            <w:tcW w:w="6071"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100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主动脉内球囊反搏泵</w:t>
            </w:r>
          </w:p>
        </w:tc>
        <w:tc>
          <w:tcPr>
            <w:tcW w:w="6071" w:type="dxa"/>
            <w:tcBorders>
              <w:top w:val="single" w:color="auto" w:sz="4" w:space="0"/>
              <w:left w:val="single" w:color="auto" w:sz="4" w:space="0"/>
              <w:bottom w:val="single" w:color="auto" w:sz="4" w:space="0"/>
              <w:right w:val="single" w:color="auto" w:sz="4" w:space="0"/>
            </w:tcBorders>
            <w:noWrap w:val="0"/>
            <w:vAlign w:val="center"/>
          </w:tcPr>
          <w:p w14:paraId="26DFD65E">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1.用途：主要用于抢救心源性休克、支持高危经皮冠状动脉介入治疗（PCI）、辅助心脏外科围手术期的低心排血量患者。</w:t>
            </w:r>
          </w:p>
          <w:p w14:paraId="3F854592">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2.主要功能需求：</w:t>
            </w:r>
          </w:p>
          <w:p w14:paraId="2B127602">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2.1具备反搏与实时监测能力，以及支持心电及压力触发模式；</w:t>
            </w:r>
          </w:p>
          <w:p w14:paraId="46F21F45">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2.2具备触控彩屏操作界面、波形显示、内置智能报警与数据存储系统；</w:t>
            </w:r>
          </w:p>
          <w:p w14:paraId="77E1409F">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2.3机器带轮可移动。</w:t>
            </w:r>
          </w:p>
          <w:p w14:paraId="5CA87CCC">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2.4内置电池续航时间≥1个小时</w:t>
            </w:r>
          </w:p>
          <w:p w14:paraId="021ACE8E">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3.配置需求：主机1台</w:t>
            </w:r>
          </w:p>
          <w:p w14:paraId="189D41AE">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4.质保期限：</w:t>
            </w:r>
            <w:r>
              <w:rPr>
                <w:rFonts w:hint="default" w:ascii="仿宋" w:hAnsi="仿宋" w:eastAsia="仿宋" w:cs="仿宋"/>
                <w:i w:val="0"/>
                <w:iCs w:val="0"/>
                <w:color w:val="000000"/>
                <w:kern w:val="2"/>
                <w:sz w:val="24"/>
                <w:szCs w:val="24"/>
                <w:u w:val="none"/>
                <w:lang w:val="en-US" w:eastAsia="zh-CN" w:bidi="ar-SA"/>
              </w:rPr>
              <w:t>≥</w:t>
            </w:r>
            <w:r>
              <w:rPr>
                <w:rFonts w:hint="eastAsia" w:ascii="仿宋" w:hAnsi="仿宋" w:eastAsia="仿宋" w:cs="仿宋"/>
                <w:i w:val="0"/>
                <w:iCs w:val="0"/>
                <w:color w:val="000000"/>
                <w:kern w:val="2"/>
                <w:sz w:val="24"/>
                <w:szCs w:val="24"/>
                <w:u w:val="none"/>
                <w:lang w:val="en-US" w:eastAsia="zh-CN" w:bidi="ar-SA"/>
              </w:rPr>
              <w:t>3年</w:t>
            </w:r>
          </w:p>
        </w:tc>
      </w:tr>
      <w:tr w14:paraId="42B0E1F4">
        <w:tblPrEx>
          <w:tblCellMar>
            <w:top w:w="0" w:type="dxa"/>
            <w:left w:w="108" w:type="dxa"/>
            <w:bottom w:w="0" w:type="dxa"/>
            <w:right w:w="108" w:type="dxa"/>
          </w:tblCellMar>
        </w:tblPrEx>
        <w:trPr>
          <w:trHeight w:val="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5B3F">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血液透析机</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48CB5">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1.用途:用于肾功能不全患者的体外血液透析治疗。</w:t>
            </w:r>
          </w:p>
          <w:p w14:paraId="1A43EBF8">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2.主要功能需求:</w:t>
            </w:r>
          </w:p>
          <w:p w14:paraId="3ACFC63F">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2.1具备超滤曲线、钠浓度曲线设置功能；</w:t>
            </w:r>
          </w:p>
          <w:p w14:paraId="245743A3">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2.2具有全自动的化学消毒/热消毒功能；</w:t>
            </w:r>
          </w:p>
          <w:p w14:paraId="0A5D3717">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2.3具有监测动脉压、静脉压、跨膜压、空气检测和漏血检测功能；</w:t>
            </w:r>
          </w:p>
          <w:p w14:paraId="629F28D1">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2.4具备在线血压监测功能、在线清除率监测功能、在线血温监测功能、血容量监测功能；</w:t>
            </w:r>
          </w:p>
          <w:p w14:paraId="6A1065C1">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2.5具有全自动预冲功能；</w:t>
            </w:r>
          </w:p>
          <w:p w14:paraId="17B4A841">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2.6可适用于儿童透析；</w:t>
            </w:r>
          </w:p>
          <w:p w14:paraId="4939DEA1">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2.7后备电源≥30分钟</w:t>
            </w:r>
          </w:p>
          <w:p w14:paraId="41126138">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3.主要配置需求:</w:t>
            </w:r>
            <w:r>
              <w:rPr>
                <w:rFonts w:hint="eastAsia" w:ascii="仿宋" w:hAnsi="仿宋" w:eastAsia="仿宋" w:cs="仿宋"/>
                <w:i w:val="0"/>
                <w:iCs w:val="0"/>
                <w:color w:val="000000"/>
                <w:kern w:val="0"/>
                <w:sz w:val="24"/>
                <w:szCs w:val="24"/>
                <w:u w:val="none"/>
                <w:lang w:val="en-US" w:eastAsia="zh-CN" w:bidi="ar"/>
              </w:rPr>
              <w:t>血液透析</w:t>
            </w:r>
            <w:r>
              <w:rPr>
                <w:rFonts w:hint="eastAsia" w:ascii="仿宋" w:hAnsi="仿宋" w:eastAsia="仿宋" w:cs="仿宋"/>
                <w:i w:val="0"/>
                <w:iCs w:val="0"/>
                <w:color w:val="000000"/>
                <w:kern w:val="2"/>
                <w:sz w:val="24"/>
                <w:szCs w:val="24"/>
                <w:u w:val="none"/>
                <w:lang w:val="en-US" w:eastAsia="zh-CN" w:bidi="ar-SA"/>
              </w:rPr>
              <w:t>主机1台、在线血压监测装置、在线清除率监测装置、在线血温监测装置</w:t>
            </w:r>
          </w:p>
          <w:p w14:paraId="64AA1709">
            <w:pPr>
              <w:keepNext w:val="0"/>
              <w:keepLines w:val="0"/>
              <w:pageBreakBefore w:val="0"/>
              <w:widowControl/>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4.质保年限:≥3年</w:t>
            </w:r>
          </w:p>
        </w:tc>
      </w:tr>
      <w:tr w14:paraId="0AA4784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0B6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80E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血液滤过机</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D5C1B">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1.用途:用于肾功能不全患者的体外血液透析治疗。</w:t>
            </w:r>
          </w:p>
          <w:p w14:paraId="1C042AF8">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2.主要功能需求:</w:t>
            </w:r>
          </w:p>
          <w:p w14:paraId="690F548D">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2.1具有双重漏血监测功能、监测动脉压、静脉压、温度、电导</w:t>
            </w:r>
            <w:bookmarkStart w:id="0" w:name="_GoBack"/>
            <w:bookmarkEnd w:id="0"/>
            <w:r>
              <w:rPr>
                <w:rFonts w:hint="eastAsia" w:ascii="仿宋" w:hAnsi="仿宋" w:eastAsia="仿宋" w:cs="仿宋"/>
                <w:i w:val="0"/>
                <w:iCs w:val="0"/>
                <w:color w:val="000000"/>
                <w:kern w:val="2"/>
                <w:sz w:val="24"/>
                <w:szCs w:val="24"/>
                <w:u w:val="none"/>
                <w:lang w:val="en-US" w:eastAsia="zh-CN" w:bidi="ar-SA"/>
              </w:rPr>
              <w:t>度、跨膜压TMP等功能；</w:t>
            </w:r>
          </w:p>
          <w:p w14:paraId="0A648D07">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2.2具有全自动化学消毒/热消毒；</w:t>
            </w:r>
          </w:p>
          <w:p w14:paraId="7C029912">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2.3具备在线血温监测功能、在线血压监测功能、联机清除率监测功能、血容量监测功能；</w:t>
            </w:r>
          </w:p>
          <w:p w14:paraId="127EEBE8">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2.4后备电源≥30分钟</w:t>
            </w:r>
          </w:p>
          <w:p w14:paraId="01C4C8C7">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3.主要配置需求:</w:t>
            </w:r>
            <w:r>
              <w:rPr>
                <w:rFonts w:hint="eastAsia" w:ascii="仿宋" w:hAnsi="仿宋" w:eastAsia="仿宋" w:cs="仿宋"/>
                <w:i w:val="0"/>
                <w:iCs w:val="0"/>
                <w:color w:val="000000"/>
                <w:kern w:val="0"/>
                <w:sz w:val="24"/>
                <w:szCs w:val="24"/>
                <w:u w:val="none"/>
                <w:lang w:val="en-US" w:eastAsia="zh-CN" w:bidi="ar"/>
              </w:rPr>
              <w:t>血液滤过</w:t>
            </w:r>
            <w:r>
              <w:rPr>
                <w:rFonts w:hint="eastAsia" w:ascii="仿宋" w:hAnsi="仿宋" w:eastAsia="仿宋" w:cs="仿宋"/>
                <w:i w:val="0"/>
                <w:iCs w:val="0"/>
                <w:color w:val="000000"/>
                <w:kern w:val="2"/>
                <w:sz w:val="24"/>
                <w:szCs w:val="24"/>
                <w:u w:val="none"/>
                <w:lang w:val="en-US" w:eastAsia="zh-CN" w:bidi="ar-SA"/>
              </w:rPr>
              <w:t>主机1台、在线血温监测装置、在线血压监测装置、联机清除率监测装置</w:t>
            </w:r>
          </w:p>
          <w:p w14:paraId="0E1B4DE5">
            <w:pPr>
              <w:keepNext w:val="0"/>
              <w:keepLines w:val="0"/>
              <w:pageBreakBefore w:val="0"/>
              <w:widowControl/>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4.质保年限:≥3年</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2.推荐</w:t>
      </w:r>
      <w:r>
        <w:rPr>
          <w:rFonts w:hint="eastAsia" w:ascii="仿宋" w:hAnsi="仿宋" w:eastAsia="仿宋" w:cs="仿宋"/>
          <w:sz w:val="28"/>
          <w:szCs w:val="28"/>
          <w:lang w:val="zh-CN" w:eastAsia="zh-CN"/>
        </w:rPr>
        <w:t>文件份数：正本1份；副本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情况（模版见附件2）。</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r>
        <w:rPr>
          <w:rFonts w:hint="eastAsia" w:ascii="仿宋" w:hAnsi="仿宋" w:eastAsia="仿宋" w:cs="仿宋"/>
          <w:sz w:val="28"/>
          <w:szCs w:val="28"/>
          <w:lang w:eastAsia="zh-CN"/>
        </w:rPr>
        <w:t>）</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）证照复印件：医疗器械注册证、医疗器械生产许可证或医疗器械经营许可证、有效营业执照。</w:t>
      </w:r>
    </w:p>
    <w:p w14:paraId="0F83A2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w:t>
      </w:r>
      <w:r>
        <w:rPr>
          <w:rFonts w:hint="eastAsia" w:ascii="仿宋" w:hAnsi="仿宋" w:eastAsia="仿宋" w:cs="仿宋"/>
          <w:sz w:val="28"/>
          <w:szCs w:val="28"/>
          <w:lang w:val="en-US" w:eastAsia="zh-CN"/>
        </w:rPr>
        <w:t>八</w:t>
      </w:r>
      <w:r>
        <w:rPr>
          <w:rFonts w:hint="eastAsia" w:ascii="仿宋" w:hAnsi="仿宋" w:eastAsia="仿宋" w:cs="仿宋"/>
          <w:sz w:val="28"/>
          <w:szCs w:val="28"/>
        </w:rPr>
        <w:t>）</w:t>
      </w:r>
      <w:r>
        <w:rPr>
          <w:rFonts w:hint="eastAsia" w:ascii="仿宋" w:hAnsi="仿宋" w:eastAsia="仿宋" w:cs="仿宋"/>
          <w:sz w:val="28"/>
          <w:szCs w:val="28"/>
          <w:lang w:val="zh-CN"/>
        </w:rPr>
        <w:t>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九</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十一</w:t>
      </w:r>
      <w:r>
        <w:rPr>
          <w:rFonts w:hint="eastAsia" w:ascii="仿宋" w:hAnsi="仿宋" w:eastAsia="仿宋" w:cs="仿宋"/>
          <w:sz w:val="28"/>
          <w:szCs w:val="28"/>
        </w:rPr>
        <w:t>）</w:t>
      </w:r>
      <w:r>
        <w:rPr>
          <w:rFonts w:hint="eastAsia" w:ascii="仿宋" w:hAnsi="仿宋" w:eastAsia="仿宋" w:cs="仿宋"/>
          <w:sz w:val="28"/>
          <w:szCs w:val="28"/>
          <w:lang w:val="en-US" w:eastAsia="zh-CN"/>
        </w:rPr>
        <w:t>推荐产品的</w:t>
      </w:r>
      <w:r>
        <w:rPr>
          <w:rFonts w:hint="eastAsia" w:ascii="仿宋" w:hAnsi="仿宋" w:eastAsia="仿宋" w:cs="仿宋"/>
          <w:sz w:val="28"/>
          <w:szCs w:val="28"/>
        </w:rPr>
        <w:t>意向成交价</w:t>
      </w:r>
      <w:r>
        <w:rPr>
          <w:rFonts w:hint="eastAsia" w:ascii="仿宋" w:hAnsi="仿宋" w:eastAsia="仿宋" w:cs="仿宋"/>
          <w:sz w:val="28"/>
          <w:szCs w:val="28"/>
          <w:lang w:eastAsia="zh-CN"/>
        </w:rPr>
        <w:t>，推荐</w:t>
      </w:r>
      <w:r>
        <w:rPr>
          <w:rFonts w:hint="eastAsia" w:ascii="仿宋" w:hAnsi="仿宋" w:eastAsia="仿宋" w:cs="仿宋"/>
          <w:sz w:val="28"/>
          <w:szCs w:val="28"/>
        </w:rPr>
        <w:t>人</w:t>
      </w:r>
      <w:r>
        <w:rPr>
          <w:rFonts w:hint="eastAsia" w:ascii="仿宋" w:hAnsi="仿宋" w:eastAsia="仿宋" w:cs="仿宋"/>
          <w:sz w:val="28"/>
          <w:szCs w:val="28"/>
          <w:lang w:val="en-US" w:eastAsia="zh-CN"/>
        </w:rPr>
        <w:t>应</w:t>
      </w:r>
      <w:r>
        <w:rPr>
          <w:rFonts w:hint="eastAsia" w:ascii="仿宋" w:hAnsi="仿宋" w:eastAsia="仿宋" w:cs="仿宋"/>
          <w:sz w:val="28"/>
          <w:szCs w:val="28"/>
        </w:rPr>
        <w:t>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质保期限进行总报价</w:t>
      </w:r>
      <w:r>
        <w:rPr>
          <w:rFonts w:hint="eastAsia" w:ascii="仿宋" w:hAnsi="仿宋" w:eastAsia="仿宋" w:cs="仿宋"/>
          <w:sz w:val="28"/>
          <w:szCs w:val="28"/>
        </w:rPr>
        <w:t>（见附件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同时需对配置方案进行分项报价。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（一）</w:t>
      </w:r>
      <w:r>
        <w:rPr>
          <w:rFonts w:hint="eastAsia" w:ascii="仿宋" w:hAnsi="仿宋" w:eastAsia="仿宋" w:cs="仿宋"/>
          <w:color w:val="auto"/>
          <w:sz w:val="28"/>
          <w:szCs w:val="28"/>
          <w:highlight w:val="none"/>
        </w:rPr>
        <w:t>产品功能</w:t>
      </w:r>
      <w:r>
        <w:rPr>
          <w:rFonts w:hint="eastAsia" w:ascii="仿宋" w:hAnsi="仿宋" w:eastAsia="仿宋" w:cs="仿宋"/>
          <w:color w:val="auto"/>
          <w:sz w:val="28"/>
          <w:szCs w:val="28"/>
          <w:highlight w:val="none"/>
          <w:lang w:val="en-US" w:eastAsia="zh-CN"/>
        </w:rPr>
        <w:t>及技术参数</w:t>
      </w:r>
      <w:r>
        <w:rPr>
          <w:rFonts w:hint="eastAsia" w:ascii="仿宋" w:hAnsi="仿宋" w:eastAsia="仿宋" w:cs="仿宋"/>
          <w:color w:val="auto"/>
          <w:sz w:val="28"/>
          <w:szCs w:val="28"/>
          <w:highlight w:val="none"/>
        </w:rPr>
        <w:t>介绍</w:t>
      </w:r>
    </w:p>
    <w:p w14:paraId="67DF7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产品配置清单</w:t>
      </w:r>
    </w:p>
    <w:p w14:paraId="64A422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及分项报价</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color w:val="auto"/>
          <w:sz w:val="28"/>
          <w:szCs w:val="28"/>
          <w:highlight w:val="none"/>
        </w:rPr>
        <w:t>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需标注该产品的重点参数条款</w:t>
      </w:r>
      <w:r>
        <w:rPr>
          <w:rFonts w:hint="eastAsia" w:ascii="仿宋" w:hAnsi="仿宋" w:eastAsia="仿宋" w:cs="仿宋"/>
          <w:color w:val="auto"/>
          <w:sz w:val="28"/>
          <w:szCs w:val="28"/>
          <w:highlight w:val="none"/>
          <w:lang w:eastAsia="zh-CN"/>
        </w:rPr>
        <w:t>）。</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内容制</w:t>
      </w:r>
      <w:r>
        <w:rPr>
          <w:rFonts w:hint="eastAsia" w:ascii="仿宋" w:hAnsi="仿宋" w:eastAsia="仿宋" w:cs="仿宋"/>
          <w:sz w:val="28"/>
          <w:szCs w:val="28"/>
          <w:lang w:val="en-US" w:eastAsia="zh-CN"/>
        </w:rPr>
        <w:t>成</w:t>
      </w:r>
      <w:r>
        <w:rPr>
          <w:rFonts w:hint="eastAsia" w:ascii="仿宋" w:hAnsi="仿宋" w:eastAsia="仿宋" w:cs="仿宋"/>
          <w:sz w:val="28"/>
          <w:szCs w:val="28"/>
        </w:rPr>
        <w:t>PPT文件，</w:t>
      </w:r>
      <w:r>
        <w:rPr>
          <w:rFonts w:ascii="仿宋" w:hAnsi="仿宋" w:eastAsia="仿宋" w:cs="仿宋"/>
          <w:sz w:val="28"/>
          <w:szCs w:val="28"/>
        </w:rPr>
        <w:t>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yellow"/>
          <w:lang w:val="en-US" w:eastAsia="zh-CN"/>
        </w:rPr>
        <w:t>同时单独提供一份盖鲜章的招标</w:t>
      </w:r>
      <w:r>
        <w:rPr>
          <w:rFonts w:ascii="仿宋" w:hAnsi="仿宋" w:eastAsia="仿宋" w:cs="仿宋"/>
          <w:color w:val="auto"/>
          <w:sz w:val="28"/>
          <w:szCs w:val="28"/>
          <w:highlight w:val="yellow"/>
        </w:rPr>
        <w:t>技术参数</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28"/>
          <w:highlight w:val="yellow"/>
          <w:lang w:val="en-US" w:eastAsia="zh-CN"/>
        </w:rPr>
        <w:t>报价表及配置方案的分项报价表纸质版随同推荐文件、U盘一并寄送递交</w:t>
      </w:r>
      <w:r>
        <w:rPr>
          <w:rFonts w:ascii="仿宋" w:hAnsi="仿宋" w:eastAsia="仿宋" w:cs="仿宋"/>
          <w:color w:val="auto"/>
          <w:sz w:val="28"/>
          <w:szCs w:val="28"/>
          <w:highlight w:val="yellow"/>
        </w:rPr>
        <w:t>。</w:t>
      </w:r>
    </w:p>
    <w:p w14:paraId="349372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auto"/>
          <w:sz w:val="28"/>
          <w:szCs w:val="28"/>
          <w:highlight w:val="none"/>
          <w:lang w:val="en-US" w:eastAsia="zh-CN"/>
        </w:rPr>
        <w:t>单独提供以</w:t>
      </w:r>
      <w:r>
        <w:rPr>
          <w:rFonts w:hint="eastAsia" w:ascii="仿宋" w:hAnsi="仿宋" w:eastAsia="仿宋" w:cs="仿宋"/>
          <w:sz w:val="28"/>
          <w:szCs w:val="28"/>
          <w:lang w:val="en-US" w:eastAsia="zh-CN"/>
        </w:rPr>
        <w:t>下资料建档。</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rPr>
        <w:t>（一）</w:t>
      </w:r>
      <w:r>
        <w:rPr>
          <w:rFonts w:hint="eastAsia" w:ascii="仿宋" w:hAnsi="仿宋" w:eastAsia="仿宋" w:cs="仿宋"/>
          <w:sz w:val="28"/>
          <w:szCs w:val="28"/>
          <w:highlight w:val="none"/>
          <w:lang w:val="en-US" w:eastAsia="en-US"/>
        </w:rPr>
        <w:t>医药代表身份证明</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highlight w:val="none"/>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lang w:val="en-US" w:eastAsia="zh-CN"/>
        </w:rPr>
        <w:t>加盖企业公章的《</w:t>
      </w:r>
      <w:r>
        <w:rPr>
          <w:rFonts w:hint="eastAsia" w:ascii="仿宋" w:hAnsi="仿宋" w:eastAsia="仿宋" w:cs="仿宋"/>
          <w:sz w:val="28"/>
          <w:szCs w:val="28"/>
          <w:highlight w:val="none"/>
          <w:lang w:val="en-US" w:eastAsia="en-US"/>
        </w:rPr>
        <w:t>医药代表诚信廉洁承诺书</w:t>
      </w:r>
      <w:r>
        <w:rPr>
          <w:rFonts w:hint="eastAsia" w:ascii="仿宋" w:hAnsi="仿宋" w:eastAsia="仿宋" w:cs="仿宋"/>
          <w:sz w:val="28"/>
          <w:szCs w:val="28"/>
          <w:highlight w:val="none"/>
          <w:lang w:val="en-US" w:eastAsia="zh-CN"/>
        </w:rPr>
        <w:t>》原件(附件2)。</w:t>
      </w:r>
    </w:p>
    <w:p w14:paraId="65CE2EA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（一）</w:t>
      </w:r>
      <w:r>
        <w:rPr>
          <w:rFonts w:hint="eastAsia" w:ascii="仿宋" w:hAnsi="仿宋" w:eastAsia="仿宋" w:cs="仿宋"/>
          <w:sz w:val="28"/>
          <w:szCs w:val="28"/>
          <w:highlight w:val="none"/>
        </w:rPr>
        <w:t>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highlight w:val="none"/>
        </w:rPr>
        <w:t>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r>
        <w:rPr>
          <w:rFonts w:hint="eastAsia" w:ascii="仿宋" w:hAnsi="仿宋" w:eastAsia="仿宋" w:cs="仿宋"/>
          <w:sz w:val="28"/>
          <w:szCs w:val="28"/>
          <w:highlight w:val="none"/>
          <w:lang w:eastAsia="zh-CN"/>
        </w:rPr>
        <w:t>。</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w:t>
      </w:r>
      <w:r>
        <w:rPr>
          <w:rFonts w:hint="eastAsia" w:ascii="仿宋" w:hAnsi="仿宋" w:eastAsia="仿宋" w:cs="仿宋"/>
          <w:b/>
          <w:bCs/>
          <w:sz w:val="28"/>
          <w:szCs w:val="28"/>
          <w:highlight w:val="none"/>
          <w:lang w:val="en-US" w:eastAsia="zh-CN"/>
        </w:rPr>
        <w:t>采购价格及采购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（一）</w:t>
      </w:r>
      <w:r>
        <w:rPr>
          <w:rFonts w:hint="eastAsia" w:ascii="仿宋" w:hAnsi="仿宋" w:eastAsia="仿宋" w:cs="仿宋"/>
          <w:sz w:val="28"/>
          <w:szCs w:val="28"/>
          <w:highlight w:val="none"/>
        </w:rPr>
        <w:t>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报名、递交材料截止时间及地点：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：30（北京时间、工作时间）前通过邮寄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或现场提交的方式将相关资料递交到广元市第一人民医院</w:t>
      </w:r>
      <w:r>
        <w:rPr>
          <w:rFonts w:hint="eastAsia" w:ascii="仿宋" w:hAnsi="仿宋" w:eastAsia="仿宋" w:cs="仿宋"/>
          <w:color w:val="auto"/>
          <w:sz w:val="28"/>
          <w:szCs w:val="28"/>
          <w:highlight w:val="none"/>
          <w:lang w:eastAsia="zh-CN"/>
        </w:rPr>
        <w:t>医学装备科</w:t>
      </w:r>
      <w:r>
        <w:rPr>
          <w:rFonts w:hint="eastAsia" w:ascii="仿宋" w:hAnsi="仿宋" w:eastAsia="仿宋" w:cs="仿宋"/>
          <w:color w:val="auto"/>
          <w:sz w:val="28"/>
          <w:szCs w:val="28"/>
          <w:highlight w:val="none"/>
        </w:rPr>
        <w:t>，邮寄地址：四川省广元市利州区苴国路中段（广元市第一人民医院），收件人：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会时间及地点：医院另行</w:t>
      </w:r>
      <w:r>
        <w:rPr>
          <w:rFonts w:hint="eastAsia" w:ascii="仿宋" w:hAnsi="仿宋" w:eastAsia="仿宋" w:cs="仿宋"/>
          <w:color w:val="auto"/>
          <w:sz w:val="28"/>
          <w:szCs w:val="28"/>
          <w:highlight w:val="none"/>
          <w:lang w:val="en-US" w:eastAsia="zh-CN"/>
        </w:rPr>
        <w:t>在医院官网及电话</w:t>
      </w:r>
      <w:r>
        <w:rPr>
          <w:rFonts w:hint="eastAsia" w:ascii="仿宋" w:hAnsi="仿宋" w:eastAsia="仿宋" w:cs="仿宋"/>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 xml:space="preserve">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  </w:t>
      </w:r>
      <w:r>
        <w:rPr>
          <w:rFonts w:hint="eastAsia" w:ascii="仿宋" w:hAnsi="仿宋" w:eastAsia="仿宋" w:cs="仿宋"/>
          <w:color w:val="auto"/>
          <w:sz w:val="28"/>
          <w:szCs w:val="28"/>
          <w:highlight w:val="none"/>
          <w:lang w:val="en-US" w:eastAsia="zh-CN"/>
        </w:rPr>
        <w:t>医学装备管理科  李</w:t>
      </w:r>
      <w:r>
        <w:rPr>
          <w:rFonts w:hint="eastAsia" w:ascii="仿宋" w:hAnsi="仿宋" w:eastAsia="仿宋" w:cs="仿宋"/>
          <w:color w:val="auto"/>
          <w:sz w:val="28"/>
          <w:szCs w:val="28"/>
          <w:highlight w:val="none"/>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院纪委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jc w:val="righ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p>
    <w:p w14:paraId="1A8DC7F8">
      <w:pPr>
        <w:rPr>
          <w:color w:val="auto"/>
          <w:sz w:val="28"/>
          <w:szCs w:val="28"/>
          <w:highlight w:val="none"/>
        </w:rPr>
      </w:pPr>
    </w:p>
    <w:p w14:paraId="571845EB">
      <w:pPr>
        <w:bidi w:val="0"/>
        <w:rPr>
          <w:rFonts w:hint="eastAsia"/>
          <w:sz w:val="28"/>
          <w:szCs w:val="28"/>
        </w:rPr>
      </w:pPr>
    </w:p>
    <w:p w14:paraId="4C317F07">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5"/>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5480AD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0E6B26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2</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45592DC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F9B140CD-F7F2-4053-A2AF-F9887598FBBC}"/>
  </w:font>
  <w:font w:name="仿宋">
    <w:panose1 w:val="02010609060101010101"/>
    <w:charset w:val="86"/>
    <w:family w:val="modern"/>
    <w:pitch w:val="default"/>
    <w:sig w:usb0="800002BF" w:usb1="38CF7CFA" w:usb2="00000016" w:usb3="00000000" w:csb0="00040001" w:csb1="00000000"/>
    <w:embedRegular r:id="rId2" w:fontKey="{67A7436D-0721-46F5-AE39-99A12A041F0D}"/>
  </w:font>
  <w:font w:name="华文中宋">
    <w:panose1 w:val="02010600040101010101"/>
    <w:charset w:val="86"/>
    <w:family w:val="auto"/>
    <w:pitch w:val="default"/>
    <w:sig w:usb0="00000287" w:usb1="080F0000" w:usb2="00000000" w:usb3="00000000" w:csb0="0004009F" w:csb1="DFD70000"/>
    <w:embedRegular r:id="rId3" w:fontKey="{EA435B2C-71FB-4787-8103-0E4B99367F8C}"/>
  </w:font>
  <w:font w:name="仿宋_GB2312">
    <w:panose1 w:val="02010609030101010101"/>
    <w:charset w:val="86"/>
    <w:family w:val="modern"/>
    <w:pitch w:val="default"/>
    <w:sig w:usb0="00000001" w:usb1="080E0000" w:usb2="00000000" w:usb3="00000000" w:csb0="00040000" w:csb1="00000000"/>
    <w:embedRegular r:id="rId4" w:fontKey="{CF70FA20-36E6-40C7-8BCC-D1AA67DA528B}"/>
  </w:font>
  <w:font w:name="WPSEMBED1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0D14955"/>
    <w:rsid w:val="012D206A"/>
    <w:rsid w:val="014E3E22"/>
    <w:rsid w:val="01747E56"/>
    <w:rsid w:val="01D55266"/>
    <w:rsid w:val="01EA2FFB"/>
    <w:rsid w:val="02CA3287"/>
    <w:rsid w:val="04D33F6A"/>
    <w:rsid w:val="04F94F5F"/>
    <w:rsid w:val="05E337FC"/>
    <w:rsid w:val="060567F6"/>
    <w:rsid w:val="060F0BE8"/>
    <w:rsid w:val="0639166E"/>
    <w:rsid w:val="06D730AF"/>
    <w:rsid w:val="070457D8"/>
    <w:rsid w:val="074A0E9C"/>
    <w:rsid w:val="07B66B50"/>
    <w:rsid w:val="07EB785D"/>
    <w:rsid w:val="081163FE"/>
    <w:rsid w:val="08174342"/>
    <w:rsid w:val="085B7975"/>
    <w:rsid w:val="08655E26"/>
    <w:rsid w:val="08A6389E"/>
    <w:rsid w:val="08BA31E0"/>
    <w:rsid w:val="08DA3740"/>
    <w:rsid w:val="0915715F"/>
    <w:rsid w:val="09F84425"/>
    <w:rsid w:val="0A9E2190"/>
    <w:rsid w:val="0B140F0A"/>
    <w:rsid w:val="0B6915C1"/>
    <w:rsid w:val="0C7915DA"/>
    <w:rsid w:val="0D9F44AC"/>
    <w:rsid w:val="0DA74955"/>
    <w:rsid w:val="0DAD51F0"/>
    <w:rsid w:val="0DBA02A7"/>
    <w:rsid w:val="0DD028B8"/>
    <w:rsid w:val="0EB21774"/>
    <w:rsid w:val="0EF91A2E"/>
    <w:rsid w:val="0EF97BEC"/>
    <w:rsid w:val="0EFD592E"/>
    <w:rsid w:val="0F19203C"/>
    <w:rsid w:val="0F2D1EF6"/>
    <w:rsid w:val="0FE80FFA"/>
    <w:rsid w:val="108A40DF"/>
    <w:rsid w:val="10C95D2F"/>
    <w:rsid w:val="111D0692"/>
    <w:rsid w:val="11E572B8"/>
    <w:rsid w:val="12A22C62"/>
    <w:rsid w:val="12C43900"/>
    <w:rsid w:val="133C5B22"/>
    <w:rsid w:val="135B2208"/>
    <w:rsid w:val="13765E5F"/>
    <w:rsid w:val="13AD5156"/>
    <w:rsid w:val="143D3DCE"/>
    <w:rsid w:val="14793DAA"/>
    <w:rsid w:val="14B0277C"/>
    <w:rsid w:val="14B46B2D"/>
    <w:rsid w:val="14B60EBB"/>
    <w:rsid w:val="14E153AA"/>
    <w:rsid w:val="14E747EC"/>
    <w:rsid w:val="14F81838"/>
    <w:rsid w:val="15001598"/>
    <w:rsid w:val="15194B44"/>
    <w:rsid w:val="152F0E0E"/>
    <w:rsid w:val="15EC4007"/>
    <w:rsid w:val="1608074C"/>
    <w:rsid w:val="16455A25"/>
    <w:rsid w:val="16B234A2"/>
    <w:rsid w:val="16B71B14"/>
    <w:rsid w:val="16CF5E02"/>
    <w:rsid w:val="179543AC"/>
    <w:rsid w:val="17A32B4D"/>
    <w:rsid w:val="17A7564E"/>
    <w:rsid w:val="180674E6"/>
    <w:rsid w:val="181D2B9D"/>
    <w:rsid w:val="185F31B6"/>
    <w:rsid w:val="188A386F"/>
    <w:rsid w:val="18EB67F8"/>
    <w:rsid w:val="18F953B8"/>
    <w:rsid w:val="19E50F02"/>
    <w:rsid w:val="1A3008AB"/>
    <w:rsid w:val="1A3D12D5"/>
    <w:rsid w:val="1A9C688E"/>
    <w:rsid w:val="1AE509A2"/>
    <w:rsid w:val="1B89513F"/>
    <w:rsid w:val="1C8036FB"/>
    <w:rsid w:val="1CAD041D"/>
    <w:rsid w:val="1CD35F20"/>
    <w:rsid w:val="1D5030CD"/>
    <w:rsid w:val="1D523BB5"/>
    <w:rsid w:val="1D57499F"/>
    <w:rsid w:val="1D725739"/>
    <w:rsid w:val="1EF5217E"/>
    <w:rsid w:val="1F1C7313"/>
    <w:rsid w:val="1F6F08AF"/>
    <w:rsid w:val="1F804E40"/>
    <w:rsid w:val="1FAB0A8F"/>
    <w:rsid w:val="1FEF4ACA"/>
    <w:rsid w:val="214E1BF3"/>
    <w:rsid w:val="21F07003"/>
    <w:rsid w:val="22165068"/>
    <w:rsid w:val="224B09E6"/>
    <w:rsid w:val="22596EC8"/>
    <w:rsid w:val="229F48E7"/>
    <w:rsid w:val="22E755AF"/>
    <w:rsid w:val="233C5C13"/>
    <w:rsid w:val="25383CCD"/>
    <w:rsid w:val="25D406D4"/>
    <w:rsid w:val="26752071"/>
    <w:rsid w:val="278F1361"/>
    <w:rsid w:val="279F3253"/>
    <w:rsid w:val="28004118"/>
    <w:rsid w:val="282E3BBA"/>
    <w:rsid w:val="28B52BAD"/>
    <w:rsid w:val="28DF5BC7"/>
    <w:rsid w:val="2A0752B7"/>
    <w:rsid w:val="2B243039"/>
    <w:rsid w:val="2B27722E"/>
    <w:rsid w:val="2B557836"/>
    <w:rsid w:val="2B591CE7"/>
    <w:rsid w:val="2BE9196E"/>
    <w:rsid w:val="2C445032"/>
    <w:rsid w:val="2CEA7B62"/>
    <w:rsid w:val="2DF8044C"/>
    <w:rsid w:val="2E7E73F7"/>
    <w:rsid w:val="2E905A1F"/>
    <w:rsid w:val="2EFF44C6"/>
    <w:rsid w:val="2F3934E1"/>
    <w:rsid w:val="2FA31782"/>
    <w:rsid w:val="30F30F5E"/>
    <w:rsid w:val="31F42B5E"/>
    <w:rsid w:val="320962E0"/>
    <w:rsid w:val="32627887"/>
    <w:rsid w:val="329D051F"/>
    <w:rsid w:val="32E80E6C"/>
    <w:rsid w:val="32EB1476"/>
    <w:rsid w:val="33213084"/>
    <w:rsid w:val="336D6017"/>
    <w:rsid w:val="33DD6F49"/>
    <w:rsid w:val="33E10ACB"/>
    <w:rsid w:val="33E15662"/>
    <w:rsid w:val="33EE059F"/>
    <w:rsid w:val="34297002"/>
    <w:rsid w:val="34C957E7"/>
    <w:rsid w:val="34E13C3F"/>
    <w:rsid w:val="34E44239"/>
    <w:rsid w:val="35066A3B"/>
    <w:rsid w:val="359174A2"/>
    <w:rsid w:val="35AF4590"/>
    <w:rsid w:val="35F03248"/>
    <w:rsid w:val="36A44790"/>
    <w:rsid w:val="374E3878"/>
    <w:rsid w:val="37660C5B"/>
    <w:rsid w:val="37E62B54"/>
    <w:rsid w:val="38435CA5"/>
    <w:rsid w:val="38C74D5D"/>
    <w:rsid w:val="3916107C"/>
    <w:rsid w:val="39495149"/>
    <w:rsid w:val="3962028B"/>
    <w:rsid w:val="39664A96"/>
    <w:rsid w:val="39902D77"/>
    <w:rsid w:val="39A0584A"/>
    <w:rsid w:val="39D153BD"/>
    <w:rsid w:val="3A7174FD"/>
    <w:rsid w:val="3A8A57A3"/>
    <w:rsid w:val="3AA26A9E"/>
    <w:rsid w:val="3AE05F03"/>
    <w:rsid w:val="3C4F7415"/>
    <w:rsid w:val="3C9A5CBB"/>
    <w:rsid w:val="3D033346"/>
    <w:rsid w:val="3DD5344F"/>
    <w:rsid w:val="3E1A3399"/>
    <w:rsid w:val="3E406311"/>
    <w:rsid w:val="3F0F17D5"/>
    <w:rsid w:val="3F8D26D9"/>
    <w:rsid w:val="402714C5"/>
    <w:rsid w:val="405014B2"/>
    <w:rsid w:val="40BC4452"/>
    <w:rsid w:val="41474E6A"/>
    <w:rsid w:val="41821D69"/>
    <w:rsid w:val="41BE0DA2"/>
    <w:rsid w:val="43503578"/>
    <w:rsid w:val="447D65EE"/>
    <w:rsid w:val="44937BC0"/>
    <w:rsid w:val="44E70098"/>
    <w:rsid w:val="45217B1F"/>
    <w:rsid w:val="462448D6"/>
    <w:rsid w:val="465061B4"/>
    <w:rsid w:val="46853C85"/>
    <w:rsid w:val="46EB4799"/>
    <w:rsid w:val="478B2B42"/>
    <w:rsid w:val="482A25E9"/>
    <w:rsid w:val="48EA4704"/>
    <w:rsid w:val="48F51A16"/>
    <w:rsid w:val="48F76753"/>
    <w:rsid w:val="491D5CAA"/>
    <w:rsid w:val="492A3696"/>
    <w:rsid w:val="493B12A4"/>
    <w:rsid w:val="49754232"/>
    <w:rsid w:val="49E54A1A"/>
    <w:rsid w:val="4A005EA7"/>
    <w:rsid w:val="4A341577"/>
    <w:rsid w:val="4AAB5291"/>
    <w:rsid w:val="4B055D02"/>
    <w:rsid w:val="4B0C5FD6"/>
    <w:rsid w:val="4B582D83"/>
    <w:rsid w:val="4B944949"/>
    <w:rsid w:val="4BCE6BA4"/>
    <w:rsid w:val="4C3273BB"/>
    <w:rsid w:val="4C627BE2"/>
    <w:rsid w:val="4C742CB3"/>
    <w:rsid w:val="4C9B5863"/>
    <w:rsid w:val="4E0104AE"/>
    <w:rsid w:val="4E19441B"/>
    <w:rsid w:val="4E45455A"/>
    <w:rsid w:val="4E9A5CD7"/>
    <w:rsid w:val="4EC2357B"/>
    <w:rsid w:val="4EF00CB1"/>
    <w:rsid w:val="4F473A81"/>
    <w:rsid w:val="4FAD7F37"/>
    <w:rsid w:val="4FFC7598"/>
    <w:rsid w:val="50BA1999"/>
    <w:rsid w:val="50DC2F33"/>
    <w:rsid w:val="513F17A9"/>
    <w:rsid w:val="515B14C9"/>
    <w:rsid w:val="51A83F53"/>
    <w:rsid w:val="52550761"/>
    <w:rsid w:val="52F1442F"/>
    <w:rsid w:val="54676879"/>
    <w:rsid w:val="54CF36C2"/>
    <w:rsid w:val="552D0D19"/>
    <w:rsid w:val="553A577C"/>
    <w:rsid w:val="55B72DF3"/>
    <w:rsid w:val="55ED27B1"/>
    <w:rsid w:val="564B2941"/>
    <w:rsid w:val="576943E9"/>
    <w:rsid w:val="579161E1"/>
    <w:rsid w:val="579A1A1C"/>
    <w:rsid w:val="58216C5D"/>
    <w:rsid w:val="59221212"/>
    <w:rsid w:val="592858A0"/>
    <w:rsid w:val="598226C8"/>
    <w:rsid w:val="59C76258"/>
    <w:rsid w:val="5B0F6191"/>
    <w:rsid w:val="5B181A34"/>
    <w:rsid w:val="5B547770"/>
    <w:rsid w:val="5B6854AA"/>
    <w:rsid w:val="5BD7042A"/>
    <w:rsid w:val="5BDA021D"/>
    <w:rsid w:val="5C8E3077"/>
    <w:rsid w:val="5CCD6E51"/>
    <w:rsid w:val="5CF248AF"/>
    <w:rsid w:val="5CF60894"/>
    <w:rsid w:val="5D660789"/>
    <w:rsid w:val="5D6E065A"/>
    <w:rsid w:val="5DBD4C52"/>
    <w:rsid w:val="5EC40777"/>
    <w:rsid w:val="5EF2193C"/>
    <w:rsid w:val="5F1250F0"/>
    <w:rsid w:val="5F2B6F1B"/>
    <w:rsid w:val="5F3A4377"/>
    <w:rsid w:val="5FBD0D8A"/>
    <w:rsid w:val="601E1925"/>
    <w:rsid w:val="60D53FF5"/>
    <w:rsid w:val="610D77AC"/>
    <w:rsid w:val="61386654"/>
    <w:rsid w:val="619F401D"/>
    <w:rsid w:val="61CB22EF"/>
    <w:rsid w:val="61E33ADD"/>
    <w:rsid w:val="620D273F"/>
    <w:rsid w:val="62D60F4C"/>
    <w:rsid w:val="638B7F88"/>
    <w:rsid w:val="64C73242"/>
    <w:rsid w:val="65566374"/>
    <w:rsid w:val="657E7466"/>
    <w:rsid w:val="670446EF"/>
    <w:rsid w:val="67BB3B85"/>
    <w:rsid w:val="67C05701"/>
    <w:rsid w:val="68A1450D"/>
    <w:rsid w:val="68CF0603"/>
    <w:rsid w:val="697056A5"/>
    <w:rsid w:val="69AB1EB2"/>
    <w:rsid w:val="69CC46F8"/>
    <w:rsid w:val="69E64D5D"/>
    <w:rsid w:val="6A6047EB"/>
    <w:rsid w:val="6BC7335C"/>
    <w:rsid w:val="6CB834C4"/>
    <w:rsid w:val="6D765805"/>
    <w:rsid w:val="6DE05374"/>
    <w:rsid w:val="6F0D3F47"/>
    <w:rsid w:val="6F103BA3"/>
    <w:rsid w:val="6F2B2817"/>
    <w:rsid w:val="6F7F4719"/>
    <w:rsid w:val="6FE92077"/>
    <w:rsid w:val="6FEB2C43"/>
    <w:rsid w:val="7060454A"/>
    <w:rsid w:val="70722DA4"/>
    <w:rsid w:val="712B4FFA"/>
    <w:rsid w:val="71950224"/>
    <w:rsid w:val="71B821AF"/>
    <w:rsid w:val="71F6680B"/>
    <w:rsid w:val="723B4048"/>
    <w:rsid w:val="742A10F7"/>
    <w:rsid w:val="74786307"/>
    <w:rsid w:val="74885E20"/>
    <w:rsid w:val="74AF6ED8"/>
    <w:rsid w:val="74B96A66"/>
    <w:rsid w:val="74C432FA"/>
    <w:rsid w:val="7516608C"/>
    <w:rsid w:val="754C32EF"/>
    <w:rsid w:val="75DF3641"/>
    <w:rsid w:val="77E07921"/>
    <w:rsid w:val="784F72AB"/>
    <w:rsid w:val="78C536AA"/>
    <w:rsid w:val="78DB6E64"/>
    <w:rsid w:val="79224A93"/>
    <w:rsid w:val="79811468"/>
    <w:rsid w:val="79C8388C"/>
    <w:rsid w:val="79FE12BA"/>
    <w:rsid w:val="7A1E6C0F"/>
    <w:rsid w:val="7AE623EC"/>
    <w:rsid w:val="7B47730A"/>
    <w:rsid w:val="7B6D6890"/>
    <w:rsid w:val="7C4339B0"/>
    <w:rsid w:val="7C4453CC"/>
    <w:rsid w:val="7C490589"/>
    <w:rsid w:val="7C5238E1"/>
    <w:rsid w:val="7C6F7FEF"/>
    <w:rsid w:val="7C9B7036"/>
    <w:rsid w:val="7CC7607D"/>
    <w:rsid w:val="7CE342B8"/>
    <w:rsid w:val="7D011837"/>
    <w:rsid w:val="7D064D6F"/>
    <w:rsid w:val="7D893333"/>
    <w:rsid w:val="7DC6054D"/>
    <w:rsid w:val="7E7C73A2"/>
    <w:rsid w:val="7E81400A"/>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5（有编号）（绿盟科技）"/>
    <w:basedOn w:val="1"/>
    <w:next w:val="9"/>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2805</Words>
  <Characters>2926</Characters>
  <Lines>0</Lines>
  <Paragraphs>0</Paragraphs>
  <TotalTime>0</TotalTime>
  <ScaleCrop>false</ScaleCrop>
  <LinksUpToDate>false</LinksUpToDate>
  <CharactersWithSpaces>3001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李璐</cp:lastModifiedBy>
  <cp:lastPrinted>2024-06-11T01:20:00Z</cp:lastPrinted>
  <dcterms:modified xsi:type="dcterms:W3CDTF">2025-12-29T08:18:20Z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3BCB52483F4F41E887361C60B921D5C3_11</vt:lpwstr>
  </property>
  <property fmtid="{D5CDD505-2E9C-101B-9397-08002B2CF9AE}" pid="4" name="KSOTemplateDocerSaveRecord">
    <vt:lpwstr>eyJoZGlkIjoiNjVjODMxNDY1OGU2Y2Q3OWI4NGE5NTFhM2I2Nzc4NzQiLCJ1c2VySWQiOiIxNTczOTY1MjkzIn0=</vt:lpwstr>
  </property>
</Properties>
</file>