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25-11</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项目名称：广元市第一人民医院电子支气管内窥镜系统等一批医疗设备推荐论证项目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5"/>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电子支气管内窥镜系统</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44D366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left"/>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1.用途：用于新生儿及普通儿童的气管、支气管及肺的观察、诊断、摄影或辅助治疗。</w:t>
            </w:r>
          </w:p>
          <w:p w14:paraId="6E3B0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left"/>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628EB4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2.1具有医用内窥镜摄像主机和图像处理系统，显示屏尺寸</w:t>
            </w:r>
            <w:r>
              <w:rPr>
                <w:rFonts w:hint="default" w:ascii="仿宋" w:hAnsi="仿宋" w:eastAsia="仿宋" w:cs="仿宋"/>
                <w:i w:val="0"/>
                <w:iCs w:val="0"/>
                <w:color w:val="000000"/>
                <w:kern w:val="2"/>
                <w:sz w:val="24"/>
                <w:szCs w:val="24"/>
                <w:u w:val="none"/>
                <w:lang w:val="en-US" w:eastAsia="zh-CN" w:bidi="ar-SA"/>
              </w:rPr>
              <w:t>≥</w:t>
            </w:r>
            <w:r>
              <w:rPr>
                <w:rFonts w:hint="eastAsia" w:ascii="仿宋" w:hAnsi="仿宋" w:eastAsia="仿宋" w:cs="仿宋"/>
                <w:i w:val="0"/>
                <w:iCs w:val="0"/>
                <w:color w:val="000000"/>
                <w:kern w:val="2"/>
                <w:sz w:val="24"/>
                <w:szCs w:val="24"/>
                <w:u w:val="none"/>
                <w:lang w:val="en-US" w:eastAsia="zh-CN" w:bidi="ar-SA"/>
              </w:rPr>
              <w:t>15英寸，分辨率≥1920*1080。</w:t>
            </w:r>
          </w:p>
          <w:p w14:paraId="6B635F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2.2具有LED 灯冷光源和气泵</w:t>
            </w:r>
          </w:p>
          <w:p w14:paraId="49FD7B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2.3电子支气管内窥镜：新生儿插入管外径≤2.5mm；普儿插入管外径≤3.3mm，插入管刻度标识。</w:t>
            </w:r>
          </w:p>
          <w:p w14:paraId="403D1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2.4其他要求：配置全自动软式内镜清洗消毒设备，可同时处理4条内窥镜，适用过氧乙酸消毒剂。</w:t>
            </w:r>
          </w:p>
          <w:p w14:paraId="7878C8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left"/>
              <w:textAlignment w:val="auto"/>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3.配置需求：内窥镜摄像主机1台，冷光源1台，气泵1台，电子支气管内窥镜2根；全自动软式内镜清洗消毒设备</w:t>
            </w:r>
            <w:bookmarkStart w:id="0" w:name="_GoBack"/>
            <w:bookmarkEnd w:id="0"/>
            <w:r>
              <w:rPr>
                <w:rFonts w:hint="eastAsia" w:ascii="仿宋" w:hAnsi="仿宋" w:eastAsia="仿宋" w:cs="仿宋"/>
                <w:i w:val="0"/>
                <w:iCs w:val="0"/>
                <w:color w:val="000000"/>
                <w:kern w:val="2"/>
                <w:sz w:val="24"/>
                <w:szCs w:val="24"/>
                <w:u w:val="none"/>
                <w:lang w:val="en-US" w:eastAsia="zh-CN" w:bidi="ar-SA"/>
              </w:rPr>
              <w:t>1套，紫外线杀菌存放柜1个。</w:t>
            </w:r>
          </w:p>
          <w:p w14:paraId="189D41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4.质保期限：</w:t>
            </w:r>
            <w:r>
              <w:rPr>
                <w:rFonts w:hint="default" w:ascii="仿宋" w:hAnsi="仿宋" w:eastAsia="仿宋" w:cs="仿宋"/>
                <w:i w:val="0"/>
                <w:iCs w:val="0"/>
                <w:color w:val="000000"/>
                <w:kern w:val="2"/>
                <w:sz w:val="24"/>
                <w:szCs w:val="24"/>
                <w:u w:val="none"/>
                <w:lang w:val="en-US" w:eastAsia="zh-CN" w:bidi="ar-SA"/>
              </w:rPr>
              <w:t>≥</w:t>
            </w:r>
            <w:r>
              <w:rPr>
                <w:rFonts w:hint="eastAsia" w:ascii="仿宋" w:hAnsi="仿宋" w:eastAsia="仿宋" w:cs="仿宋"/>
                <w:i w:val="0"/>
                <w:iCs w:val="0"/>
                <w:color w:val="000000"/>
                <w:kern w:val="2"/>
                <w:sz w:val="24"/>
                <w:szCs w:val="24"/>
                <w:u w:val="none"/>
                <w:lang w:val="en-US" w:eastAsia="zh-CN" w:bidi="ar-SA"/>
              </w:rPr>
              <w:t>2年</w:t>
            </w:r>
          </w:p>
        </w:tc>
      </w:tr>
      <w:tr w14:paraId="2070096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EC467">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E9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微创针刀镜系统</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1B037C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w:t>
            </w:r>
            <w:r>
              <w:rPr>
                <w:rFonts w:hint="eastAsia" w:ascii="仿宋" w:hAnsi="仿宋" w:eastAsia="仿宋" w:cs="仿宋"/>
                <w:b w:val="0"/>
                <w:bCs w:val="0"/>
                <w:color w:val="auto"/>
                <w:sz w:val="24"/>
                <w:szCs w:val="24"/>
                <w:lang w:val="en-US" w:eastAsia="zh-CN"/>
              </w:rPr>
              <w:t>用于</w:t>
            </w:r>
            <w:r>
              <w:rPr>
                <w:rFonts w:hint="eastAsia" w:ascii="仿宋" w:hAnsi="仿宋" w:eastAsia="仿宋" w:cs="仿宋"/>
                <w:b w:val="0"/>
                <w:bCs w:val="0"/>
                <w:color w:val="auto"/>
                <w:sz w:val="24"/>
                <w:szCs w:val="24"/>
              </w:rPr>
              <w:t>强直性脊柱炎、</w:t>
            </w:r>
            <w:r>
              <w:rPr>
                <w:rFonts w:hint="eastAsia" w:ascii="仿宋" w:hAnsi="仿宋" w:eastAsia="仿宋" w:cs="仿宋"/>
                <w:b w:val="0"/>
                <w:bCs w:val="0"/>
                <w:color w:val="auto"/>
                <w:sz w:val="24"/>
                <w:szCs w:val="24"/>
                <w:lang w:val="en-US" w:eastAsia="zh-CN"/>
              </w:rPr>
              <w:t>各种关节炎、</w:t>
            </w:r>
            <w:r>
              <w:rPr>
                <w:rFonts w:hint="eastAsia" w:ascii="仿宋" w:hAnsi="仿宋" w:eastAsia="仿宋" w:cs="仿宋"/>
                <w:b w:val="0"/>
                <w:bCs w:val="0"/>
                <w:color w:val="auto"/>
                <w:sz w:val="24"/>
                <w:szCs w:val="24"/>
              </w:rPr>
              <w:t xml:space="preserve"> 腰椎肩盘突出、神经及肌肉韧带损</w:t>
            </w:r>
            <w:r>
              <w:rPr>
                <w:rFonts w:hint="eastAsia" w:ascii="仿宋" w:hAnsi="仿宋" w:eastAsia="仿宋" w:cs="仿宋"/>
                <w:b w:val="0"/>
                <w:bCs w:val="0"/>
                <w:color w:val="auto"/>
                <w:sz w:val="24"/>
                <w:szCs w:val="24"/>
                <w:lang w:eastAsia="zh-CN"/>
              </w:rPr>
              <w:t>伤</w:t>
            </w:r>
            <w:r>
              <w:rPr>
                <w:rFonts w:hint="eastAsia" w:ascii="仿宋" w:hAnsi="仿宋" w:eastAsia="仿宋" w:cs="仿宋"/>
                <w:b w:val="0"/>
                <w:bCs w:val="0"/>
                <w:color w:val="auto"/>
                <w:sz w:val="24"/>
                <w:szCs w:val="24"/>
                <w:lang w:val="en-US" w:eastAsia="zh-CN"/>
              </w:rPr>
              <w:t>诊断以及</w:t>
            </w:r>
            <w:r>
              <w:rPr>
                <w:rFonts w:hint="eastAsia" w:ascii="仿宋" w:hAnsi="仿宋" w:eastAsia="仿宋" w:cs="仿宋"/>
                <w:b w:val="0"/>
                <w:bCs w:val="0"/>
                <w:color w:val="auto"/>
                <w:sz w:val="24"/>
                <w:szCs w:val="24"/>
              </w:rPr>
              <w:t>腱粘连松解术、痛风石清理、消除关节内骨刺、増生、肥厚、滑膜及骨赘，修复关节面及各种顽固性关节肿痛，关节腔冲洗及局部难治性的神经疼痛</w:t>
            </w:r>
            <w:r>
              <w:rPr>
                <w:rFonts w:hint="eastAsia" w:ascii="仿宋" w:hAnsi="仿宋" w:eastAsia="仿宋" w:cs="仿宋"/>
                <w:b w:val="0"/>
                <w:bCs w:val="0"/>
                <w:color w:val="auto"/>
                <w:sz w:val="24"/>
                <w:szCs w:val="24"/>
                <w:lang w:val="en-US" w:eastAsia="zh-CN"/>
              </w:rPr>
              <w:t>的治疗</w:t>
            </w:r>
            <w:r>
              <w:rPr>
                <w:rFonts w:hint="eastAsia" w:ascii="仿宋" w:hAnsi="仿宋" w:eastAsia="仿宋" w:cs="仿宋"/>
                <w:b w:val="0"/>
                <w:bCs w:val="0"/>
                <w:color w:val="auto"/>
                <w:sz w:val="24"/>
                <w:szCs w:val="24"/>
                <w:lang w:eastAsia="zh-CN"/>
              </w:rPr>
              <w:t>。</w:t>
            </w:r>
          </w:p>
          <w:p w14:paraId="22AFC4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2.主要功能需求：具备可视系统、数据处理系统、医用吸引器、图像打印、针刀镜手术器械。</w:t>
            </w:r>
          </w:p>
          <w:p w14:paraId="363113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3.主要配置需求：</w:t>
            </w:r>
          </w:p>
          <w:p w14:paraId="107E159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2"/>
                <w:sz w:val="24"/>
                <w:szCs w:val="24"/>
                <w:u w:val="none"/>
                <w:lang w:val="en-US" w:eastAsia="zh-CN" w:bidi="ar-SA"/>
              </w:rPr>
              <w:t>3.1</w:t>
            </w:r>
            <w:r>
              <w:rPr>
                <w:rFonts w:hint="eastAsia" w:ascii="仿宋" w:hAnsi="仿宋" w:eastAsia="仿宋" w:cs="仿宋"/>
                <w:b w:val="0"/>
                <w:bCs w:val="0"/>
                <w:sz w:val="24"/>
                <w:szCs w:val="24"/>
              </w:rPr>
              <w:t>医用一体化内窥镜摄像系统 1套</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数据处理</w:t>
            </w:r>
            <w:r>
              <w:rPr>
                <w:rFonts w:hint="eastAsia" w:ascii="仿宋" w:hAnsi="仿宋" w:eastAsia="仿宋" w:cs="仿宋"/>
                <w:b w:val="0"/>
                <w:bCs w:val="0"/>
                <w:sz w:val="24"/>
                <w:szCs w:val="24"/>
                <w:lang w:val="en-US" w:eastAsia="zh-CN"/>
              </w:rPr>
              <w:t>系统</w:t>
            </w:r>
            <w:r>
              <w:rPr>
                <w:rFonts w:hint="eastAsia" w:ascii="仿宋" w:hAnsi="仿宋" w:eastAsia="仿宋" w:cs="仿宋"/>
                <w:b w:val="0"/>
                <w:bCs w:val="0"/>
                <w:sz w:val="24"/>
                <w:szCs w:val="24"/>
              </w:rPr>
              <w:t>1套</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内窥镜冷光源1台、</w:t>
            </w:r>
            <w:r>
              <w:rPr>
                <w:rFonts w:hint="eastAsia" w:ascii="仿宋" w:hAnsi="仿宋" w:eastAsia="仿宋" w:cs="仿宋"/>
                <w:b w:val="0"/>
                <w:bCs w:val="0"/>
                <w:sz w:val="24"/>
                <w:szCs w:val="24"/>
              </w:rPr>
              <w:t>医用加压器1套</w:t>
            </w:r>
          </w:p>
          <w:p w14:paraId="79226E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z w:val="24"/>
                <w:szCs w:val="24"/>
                <w:lang w:val="en-US" w:eastAsia="zh-CN"/>
              </w:rPr>
              <w:t>3.2</w:t>
            </w:r>
            <w:r>
              <w:rPr>
                <w:rFonts w:hint="eastAsia" w:ascii="仿宋" w:hAnsi="仿宋" w:eastAsia="仿宋" w:cs="仿宋"/>
                <w:b w:val="0"/>
                <w:bCs w:val="0"/>
                <w:sz w:val="24"/>
                <w:szCs w:val="24"/>
              </w:rPr>
              <w:t>针刀镜手术器械</w:t>
            </w:r>
            <w:r>
              <w:rPr>
                <w:rFonts w:hint="eastAsia" w:ascii="仿宋" w:hAnsi="仿宋" w:eastAsia="仿宋" w:cs="仿宋"/>
                <w:b w:val="0"/>
                <w:bCs w:val="0"/>
                <w:sz w:val="24"/>
                <w:szCs w:val="24"/>
                <w:lang w:val="en-US" w:eastAsia="zh-CN"/>
              </w:rPr>
              <w:t>1套</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含</w:t>
            </w:r>
            <w:r>
              <w:rPr>
                <w:rFonts w:hint="eastAsia" w:ascii="仿宋" w:hAnsi="仿宋" w:eastAsia="仿宋" w:cs="仿宋"/>
                <w:color w:val="000000"/>
                <w:kern w:val="0"/>
                <w:sz w:val="24"/>
                <w:szCs w:val="24"/>
              </w:rPr>
              <w:t>关节冲洗针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灌洗针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刮匙（圆形头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腰形头）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爪钳</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刺探针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中锋</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偏锋</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刺探针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刺探针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拨松针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拨松针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大圆头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大圆头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兰剪（杆状）直型</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关节钳（平口钳）</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半月板兰钳左弯</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半月板兰钳右</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剥离钳</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剥离钳</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关节内窥镜</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关节内窥镜</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关节内窥镜</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合体镜鞘</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医用台车</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关节内窥镜消毒盒</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转运包装箱</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打印机</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器械消毒框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针具消毒盒</w:t>
            </w:r>
            <w:r>
              <w:rPr>
                <w:rFonts w:hint="eastAsia" w:ascii="仿宋" w:hAnsi="仿宋" w:eastAsia="仿宋" w:cs="仿宋"/>
                <w:b w:val="0"/>
                <w:bCs w:val="0"/>
                <w:color w:val="auto"/>
                <w:sz w:val="24"/>
                <w:szCs w:val="24"/>
                <w:lang w:eastAsia="zh-CN"/>
              </w:rPr>
              <w:t>）</w:t>
            </w:r>
          </w:p>
          <w:p w14:paraId="299253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val="0"/>
                <w:color w:val="auto"/>
                <w:sz w:val="24"/>
                <w:szCs w:val="24"/>
                <w:lang w:val="en-US" w:eastAsia="zh-CN"/>
              </w:rPr>
              <w:t>4.质保期限：≥5年</w:t>
            </w:r>
          </w:p>
        </w:tc>
      </w:tr>
      <w:tr w14:paraId="42B0E1F4">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5B3F">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超声电子支气管镜系统</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45BF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1.用途：用于在支气管腔内，对腔外的肺部病灶、纵隔及肺门区域的淋巴结和肿块进行实时超声扫描和精准穿刺活检。</w:t>
            </w:r>
          </w:p>
          <w:p w14:paraId="0029C8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2.主要功能需求</w:t>
            </w:r>
          </w:p>
          <w:p w14:paraId="1EA52264">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2.1具有B模式、C模式、PW模式、M模式、能量多普勒、H-FLOW、ET弹性成像模式；</w:t>
            </w:r>
          </w:p>
          <w:p w14:paraId="1F0D3BF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2.2具备角度锁定按钮和抬钳器；</w:t>
            </w:r>
          </w:p>
          <w:p w14:paraId="04C24B5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2.3先端部外径≤6.3mm；</w:t>
            </w:r>
          </w:p>
          <w:p w14:paraId="2223D46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2.4弯曲角度 ：向上125°，向下100°；</w:t>
            </w:r>
          </w:p>
          <w:p w14:paraId="1002254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2.5扫描角度：扇扫≥65°；</w:t>
            </w:r>
          </w:p>
          <w:p w14:paraId="3E7179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3.主要配置需求：内窥镜用超声诊断设备1台；医用内窥镜图像处理器1套；医用内窥镜冷光源1台；</w:t>
            </w:r>
            <w:r>
              <w:rPr>
                <w:rFonts w:hint="eastAsia" w:ascii="仿宋" w:hAnsi="仿宋" w:eastAsia="仿宋" w:cs="仿宋"/>
                <w:i w:val="0"/>
                <w:iCs w:val="0"/>
                <w:color w:val="000000"/>
                <w:kern w:val="0"/>
                <w:sz w:val="24"/>
                <w:szCs w:val="24"/>
                <w:highlight w:val="none"/>
                <w:u w:val="none"/>
                <w:lang w:val="en-US" w:eastAsia="zh-CN" w:bidi="ar"/>
              </w:rPr>
              <w:t>超声电子支气管内窥镜1支</w:t>
            </w:r>
            <w:r>
              <w:rPr>
                <w:rFonts w:hint="eastAsia" w:ascii="仿宋" w:hAnsi="仿宋" w:eastAsia="仿宋" w:cs="仿宋"/>
                <w:i w:val="0"/>
                <w:iCs w:val="0"/>
                <w:color w:val="000000"/>
                <w:kern w:val="0"/>
                <w:sz w:val="24"/>
                <w:szCs w:val="24"/>
                <w:u w:val="none"/>
                <w:lang w:val="en-US" w:eastAsia="zh-CN" w:bidi="ar"/>
              </w:rPr>
              <w:t>；图文显示装置1台；台车1个。</w:t>
            </w:r>
          </w:p>
          <w:p w14:paraId="74F27C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4.质保期限：≥1年</w:t>
            </w:r>
          </w:p>
        </w:tc>
      </w:tr>
      <w:tr w14:paraId="0AA4784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B6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80E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心肺功能测试仪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EAD9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1.用途：用于儿童及成人的呼吸功能检查，能满足临床诊断和科研需求。</w:t>
            </w:r>
          </w:p>
          <w:p w14:paraId="7B3945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2.功能需求</w:t>
            </w:r>
          </w:p>
          <w:p w14:paraId="0B01238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2.1具有慢通气功能、每分钟最大通气量、用力时间肺活量；一口气弥散残气功能；连续脉冲振荡法呼吸阻抗测试；气道反应性测试功能；体描法气道阻力； 呼吸肌力检测；</w:t>
            </w:r>
          </w:p>
          <w:p w14:paraId="09BCB7F3">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2.2采用超声流量传感器；</w:t>
            </w:r>
          </w:p>
          <w:p w14:paraId="1F5F3459">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2.3采用全自动环境参数定标和容量定标； </w:t>
            </w:r>
          </w:p>
          <w:p w14:paraId="0602B498">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2.4具有肺功能仪系信息化平台软件</w:t>
            </w:r>
          </w:p>
          <w:p w14:paraId="22C9C3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3、配置需求</w:t>
            </w:r>
          </w:p>
          <w:p w14:paraId="5F2FB7AE">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主机（包含通气功能）；残气弥散模块、呼吸阻抗模块、气道反应性测试模块、超声传感器、体积描记箱、肺功能管理信息化系统、可移动台车、呼吸肌力</w:t>
            </w:r>
          </w:p>
          <w:p w14:paraId="45BDC0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4.质保期 ：≥3年</w:t>
            </w:r>
          </w:p>
        </w:tc>
      </w:tr>
      <w:tr w14:paraId="1F335579">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AA1AC">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DE7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裸眼3D电子内窥镜系统</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DD0A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1.用途：用于临床腔镜手术。</w:t>
            </w:r>
          </w:p>
          <w:p w14:paraId="28EFAE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7424F5A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2.1具有裸眼3D电子内窥镜图像处理器，采用裸眼3D显示技术，无需佩戴3D眼镜即可获得3D视觉效果。</w:t>
            </w:r>
          </w:p>
          <w:p w14:paraId="1A4CE97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2.2具有4K3D超高清荧光内窥镜摄像系统，能与3D摄像头、3D腹腔镜配合使用，内置4K刻录功能。</w:t>
            </w:r>
          </w:p>
          <w:p w14:paraId="6580593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2.3具有LED医用内窥镜冷光源，色温≥7000K。</w:t>
            </w:r>
          </w:p>
          <w:p w14:paraId="5FE76D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2.4具有3D荧光超高清腹腔镜，外径：10 mm；视场角≥80°，能实现3D荧光功能。</w:t>
            </w:r>
          </w:p>
          <w:p w14:paraId="2A665A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2.5具有3D 显示器，尺寸≥32 英寸：分辨率≥3840×2160。</w:t>
            </w:r>
          </w:p>
          <w:p w14:paraId="4ABB03E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2.6气腹机：流量≥40L/min。</w:t>
            </w:r>
          </w:p>
          <w:p w14:paraId="6093CD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36363D"/>
                <w:kern w:val="2"/>
                <w:sz w:val="24"/>
                <w:szCs w:val="24"/>
                <w:u w:val="none"/>
                <w:lang w:val="en-US" w:eastAsia="zh-CN" w:bidi="ar-SA"/>
              </w:rPr>
              <w:t>2.7配备穿戴监护仪，具有3导心电，呼吸，无创血</w:t>
            </w:r>
            <w:r>
              <w:rPr>
                <w:rFonts w:hint="eastAsia" w:ascii="仿宋" w:hAnsi="仿宋" w:eastAsia="仿宋" w:cs="仿宋"/>
                <w:i w:val="0"/>
                <w:iCs w:val="0"/>
                <w:color w:val="auto"/>
                <w:kern w:val="2"/>
                <w:sz w:val="24"/>
                <w:szCs w:val="24"/>
                <w:highlight w:val="none"/>
                <w:u w:val="none"/>
                <w:lang w:val="en-US" w:eastAsia="zh-CN" w:bidi="ar-SA"/>
              </w:rPr>
              <w:t>压，血氧饱和度，脉搏参数监测功能，可集中上传数据。</w:t>
            </w:r>
          </w:p>
          <w:p w14:paraId="4B9378F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sz w:val="24"/>
                <w:szCs w:val="24"/>
                <w:lang w:val="en-US" w:eastAsia="zh-CN"/>
              </w:rPr>
              <w:t>2.8</w:t>
            </w:r>
            <w:r>
              <w:rPr>
                <w:rFonts w:hint="eastAsia" w:ascii="仿宋" w:hAnsi="仿宋" w:eastAsia="仿宋" w:cs="仿宋"/>
                <w:sz w:val="24"/>
                <w:szCs w:val="24"/>
              </w:rPr>
              <w:t xml:space="preserve"> </w:t>
            </w:r>
            <w:r>
              <w:rPr>
                <w:rFonts w:hint="eastAsia" w:ascii="仿宋" w:hAnsi="仿宋" w:eastAsia="仿宋" w:cs="仿宋"/>
                <w:i w:val="0"/>
                <w:iCs w:val="0"/>
                <w:color w:val="auto"/>
                <w:kern w:val="2"/>
                <w:sz w:val="24"/>
                <w:szCs w:val="24"/>
                <w:highlight w:val="none"/>
                <w:u w:val="none"/>
                <w:lang w:val="en-US" w:eastAsia="zh-CN" w:bidi="ar-SA"/>
              </w:rPr>
              <w:t>胸腔镜手术器械1套:包含止血钳20把，海绵钳15把，组织钳2把，组织镊2把，分离钳2把，淋巴结钳2把，手术剪2把，纵膈镜拉钩1套，吸引管3把，打结器3把，牵开器2</w:t>
            </w:r>
            <w:r>
              <w:rPr>
                <w:rFonts w:hint="eastAsia" w:ascii="仿宋" w:hAnsi="仿宋" w:eastAsia="仿宋" w:cs="仿宋"/>
                <w:i w:val="0"/>
                <w:iCs w:val="0"/>
                <w:color w:val="auto"/>
                <w:kern w:val="2"/>
                <w:sz w:val="24"/>
                <w:szCs w:val="24"/>
                <w:highlight w:val="none"/>
                <w:u w:val="none"/>
                <w:lang w:val="en-US" w:eastAsia="zh-CN" w:bidi="ar-SA"/>
              </w:rPr>
              <w:tab/>
            </w:r>
            <w:r>
              <w:rPr>
                <w:rFonts w:hint="eastAsia" w:ascii="仿宋" w:hAnsi="仿宋" w:eastAsia="仿宋" w:cs="仿宋"/>
                <w:i w:val="0"/>
                <w:iCs w:val="0"/>
                <w:color w:val="auto"/>
                <w:kern w:val="2"/>
                <w:sz w:val="24"/>
                <w:szCs w:val="24"/>
                <w:highlight w:val="none"/>
                <w:u w:val="none"/>
                <w:lang w:val="en-US" w:eastAsia="zh-CN" w:bidi="ar-SA"/>
              </w:rPr>
              <w:t>把，胸腔组织钳4 把，吸引管2把，持针钳2把。</w:t>
            </w:r>
          </w:p>
          <w:p w14:paraId="7C79C0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3.单套配置需求</w:t>
            </w:r>
          </w:p>
          <w:p w14:paraId="5B1313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3.1裸眼3D电子内窥镜图像处理器1套；</w:t>
            </w:r>
          </w:p>
          <w:p w14:paraId="0F2824C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3.24K3D超高清荧光内窥镜摄像系统1套；</w:t>
            </w:r>
          </w:p>
          <w:p w14:paraId="556718C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3.3医用内窥镜冷光源1台；</w:t>
            </w:r>
          </w:p>
          <w:p w14:paraId="6B4B362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3.43D荧光超高清腹腔镜2 根；</w:t>
            </w:r>
          </w:p>
          <w:p w14:paraId="091FFB5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3.5.3D显示器1台；</w:t>
            </w:r>
          </w:p>
          <w:p w14:paraId="341ED63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36363D"/>
                <w:kern w:val="2"/>
                <w:sz w:val="24"/>
                <w:szCs w:val="24"/>
                <w:u w:val="none"/>
                <w:lang w:val="en-US" w:eastAsia="zh-CN" w:bidi="ar-SA"/>
              </w:rPr>
            </w:pPr>
            <w:r>
              <w:rPr>
                <w:rFonts w:hint="eastAsia" w:ascii="仿宋" w:hAnsi="仿宋" w:eastAsia="仿宋" w:cs="仿宋"/>
                <w:i w:val="0"/>
                <w:iCs w:val="0"/>
                <w:color w:val="36363D"/>
                <w:kern w:val="2"/>
                <w:sz w:val="24"/>
                <w:szCs w:val="24"/>
                <w:u w:val="none"/>
                <w:lang w:val="en-US" w:eastAsia="zh-CN" w:bidi="ar-SA"/>
              </w:rPr>
              <w:t>3.6气腹机1台；</w:t>
            </w:r>
          </w:p>
          <w:p w14:paraId="71FCEDE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36363D"/>
                <w:kern w:val="2"/>
                <w:sz w:val="24"/>
                <w:szCs w:val="24"/>
                <w:u w:val="none"/>
                <w:lang w:val="en-US" w:eastAsia="zh-CN" w:bidi="ar-SA"/>
              </w:rPr>
            </w:pPr>
            <w:r>
              <w:rPr>
                <w:rFonts w:hint="eastAsia" w:ascii="仿宋" w:hAnsi="仿宋" w:eastAsia="仿宋" w:cs="仿宋"/>
                <w:i w:val="0"/>
                <w:iCs w:val="0"/>
                <w:color w:val="36363D"/>
                <w:kern w:val="2"/>
                <w:sz w:val="24"/>
                <w:szCs w:val="24"/>
                <w:u w:val="none"/>
                <w:lang w:val="en-US" w:eastAsia="zh-CN" w:bidi="ar-SA"/>
              </w:rPr>
              <w:t>3.7</w:t>
            </w:r>
            <w:r>
              <w:rPr>
                <w:rFonts w:hint="eastAsia" w:ascii="仿宋" w:hAnsi="仿宋" w:eastAsia="仿宋" w:cs="仿宋"/>
                <w:sz w:val="24"/>
                <w:szCs w:val="24"/>
              </w:rPr>
              <w:t xml:space="preserve"> 胸腔镜</w:t>
            </w:r>
            <w:r>
              <w:rPr>
                <w:rFonts w:hint="eastAsia" w:ascii="仿宋" w:hAnsi="仿宋" w:eastAsia="仿宋" w:cs="仿宋"/>
                <w:sz w:val="24"/>
                <w:szCs w:val="24"/>
                <w:lang w:val="en-US" w:eastAsia="zh-CN"/>
              </w:rPr>
              <w:t>手术</w:t>
            </w:r>
            <w:r>
              <w:rPr>
                <w:rFonts w:hint="eastAsia" w:ascii="仿宋" w:hAnsi="仿宋" w:eastAsia="仿宋" w:cs="仿宋"/>
                <w:sz w:val="24"/>
                <w:szCs w:val="24"/>
              </w:rPr>
              <w:t>器械</w:t>
            </w:r>
            <w:r>
              <w:rPr>
                <w:rFonts w:hint="eastAsia" w:ascii="仿宋" w:hAnsi="仿宋" w:eastAsia="仿宋" w:cs="仿宋"/>
                <w:sz w:val="24"/>
                <w:szCs w:val="24"/>
                <w:lang w:val="en-US" w:eastAsia="zh-CN"/>
              </w:rPr>
              <w:t>1</w:t>
            </w:r>
            <w:r>
              <w:rPr>
                <w:rFonts w:hint="eastAsia" w:ascii="仿宋" w:hAnsi="仿宋" w:eastAsia="仿宋" w:cs="仿宋"/>
                <w:sz w:val="24"/>
                <w:szCs w:val="24"/>
              </w:rPr>
              <w:t>套</w:t>
            </w:r>
            <w:r>
              <w:rPr>
                <w:rFonts w:hint="eastAsia" w:ascii="仿宋" w:hAnsi="仿宋" w:eastAsia="仿宋" w:cs="仿宋"/>
                <w:sz w:val="24"/>
                <w:szCs w:val="24"/>
                <w:lang w:val="en-US" w:eastAsia="zh-CN"/>
              </w:rPr>
              <w:t>；</w:t>
            </w:r>
          </w:p>
          <w:p w14:paraId="060509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36363D"/>
                <w:kern w:val="2"/>
                <w:sz w:val="24"/>
                <w:szCs w:val="24"/>
                <w:u w:val="none"/>
                <w:lang w:val="en-US" w:eastAsia="zh-CN" w:bidi="ar-SA"/>
              </w:rPr>
            </w:pPr>
            <w:r>
              <w:rPr>
                <w:rFonts w:hint="eastAsia" w:ascii="仿宋" w:hAnsi="仿宋" w:eastAsia="仿宋" w:cs="仿宋"/>
                <w:i w:val="0"/>
                <w:iCs w:val="0"/>
                <w:color w:val="36363D"/>
                <w:kern w:val="2"/>
                <w:sz w:val="24"/>
                <w:szCs w:val="24"/>
                <w:u w:val="none"/>
                <w:lang w:val="en-US" w:eastAsia="zh-CN" w:bidi="ar-SA"/>
              </w:rPr>
              <w:t>3.8可穿戴监护仪3台；</w:t>
            </w:r>
          </w:p>
          <w:p w14:paraId="524401A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i w:val="0"/>
                <w:iCs w:val="0"/>
                <w:color w:val="36363D"/>
                <w:kern w:val="2"/>
                <w:sz w:val="24"/>
                <w:szCs w:val="24"/>
                <w:u w:val="none"/>
                <w:lang w:val="en-US" w:eastAsia="zh-CN" w:bidi="ar-SA"/>
              </w:rPr>
            </w:pPr>
            <w:r>
              <w:rPr>
                <w:rFonts w:hint="eastAsia" w:ascii="仿宋" w:hAnsi="仿宋" w:eastAsia="仿宋" w:cs="仿宋"/>
                <w:i w:val="0"/>
                <w:iCs w:val="0"/>
                <w:color w:val="36363D"/>
                <w:kern w:val="2"/>
                <w:sz w:val="24"/>
                <w:szCs w:val="24"/>
                <w:u w:val="none"/>
                <w:lang w:val="en-US" w:eastAsia="zh-CN" w:bidi="ar-SA"/>
              </w:rPr>
              <w:t>3.8 3D偏光眼镜8副；</w:t>
            </w:r>
          </w:p>
          <w:p w14:paraId="31C60E1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36363D"/>
                <w:kern w:val="2"/>
                <w:sz w:val="24"/>
                <w:szCs w:val="24"/>
                <w:u w:val="none"/>
                <w:lang w:val="en-US" w:eastAsia="zh-CN" w:bidi="ar-SA"/>
              </w:rPr>
              <w:t>3.9医用台车1个。</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 xml:space="preserve"> </w:t>
            </w:r>
          </w:p>
          <w:p w14:paraId="7CFA5A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4.质保期限：≥5年（其中手术器械≥1年）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zh-CN"/>
        </w:rPr>
        <w:t>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yellow"/>
          <w:lang w:val="en-US" w:eastAsia="zh-CN"/>
        </w:rPr>
        <w:t>同时单独提供一份盖鲜章的招标</w:t>
      </w:r>
      <w:r>
        <w:rPr>
          <w:rFonts w:ascii="仿宋" w:hAnsi="仿宋" w:eastAsia="仿宋" w:cs="仿宋"/>
          <w:color w:val="auto"/>
          <w:sz w:val="28"/>
          <w:szCs w:val="28"/>
          <w:highlight w:val="yellow"/>
        </w:rPr>
        <w:t>技术参数</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报价表及配置方案的分项报价表纸质版随同推荐文件、U盘一并寄送递交</w:t>
      </w:r>
      <w:r>
        <w:rPr>
          <w:rFonts w:ascii="仿宋" w:hAnsi="仿宋" w:eastAsia="仿宋" w:cs="仿宋"/>
          <w:color w:val="auto"/>
          <w:sz w:val="28"/>
          <w:szCs w:val="28"/>
          <w:highlight w:val="yellow"/>
        </w:rPr>
        <w:t>。</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eastAsia="en-US"/>
        </w:rPr>
        <w:t>医药代表身份证明</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highlight w:val="none"/>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2、加盖企业公章的《</w:t>
      </w:r>
      <w:r>
        <w:rPr>
          <w:rFonts w:hint="eastAsia" w:ascii="仿宋" w:hAnsi="仿宋" w:eastAsia="仿宋" w:cs="仿宋"/>
          <w:sz w:val="28"/>
          <w:szCs w:val="28"/>
          <w:highlight w:val="none"/>
          <w:lang w:val="en-US" w:eastAsia="en-US"/>
        </w:rPr>
        <w:t>医药代表诚信廉洁承诺书</w:t>
      </w:r>
      <w:r>
        <w:rPr>
          <w:rFonts w:hint="eastAsia" w:ascii="仿宋" w:hAnsi="仿宋" w:eastAsia="仿宋" w:cs="仿宋"/>
          <w:sz w:val="28"/>
          <w:szCs w:val="28"/>
          <w:highlight w:val="none"/>
          <w:lang w:val="en-US" w:eastAsia="zh-CN"/>
        </w:rPr>
        <w:t>》原件(附件2)。</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2、报名、递交材料截止时间及地点：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在医院官网及电话</w:t>
      </w:r>
      <w:r>
        <w:rPr>
          <w:rFonts w:hint="eastAsia" w:ascii="仿宋" w:hAnsi="仿宋" w:eastAsia="仿宋" w:cs="仿宋"/>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李</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日</w:t>
      </w:r>
    </w:p>
    <w:p w14:paraId="1A8DC7F8">
      <w:pPr>
        <w:rPr>
          <w:color w:val="auto"/>
          <w:sz w:val="28"/>
          <w:szCs w:val="28"/>
          <w:highlight w:val="none"/>
        </w:rPr>
      </w:pPr>
    </w:p>
    <w:p w14:paraId="571845EB">
      <w:pPr>
        <w:bidi w:val="0"/>
        <w:rPr>
          <w:rFonts w:hint="eastAsia"/>
          <w:sz w:val="28"/>
          <w:szCs w:val="28"/>
        </w:rPr>
      </w:pP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5"/>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0E6B26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2</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45592DC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B7BB6457-9624-4DB5-B58C-B192BEAD5659}"/>
  </w:font>
  <w:font w:name="仿宋">
    <w:panose1 w:val="02010609060101010101"/>
    <w:charset w:val="86"/>
    <w:family w:val="modern"/>
    <w:pitch w:val="default"/>
    <w:sig w:usb0="800002BF" w:usb1="38CF7CFA" w:usb2="00000016" w:usb3="00000000" w:csb0="00040001" w:csb1="00000000"/>
    <w:embedRegular r:id="rId2" w:fontKey="{78D3A691-E674-4A34-97BA-0F3173ABE2C0}"/>
  </w:font>
  <w:font w:name="华文中宋">
    <w:panose1 w:val="02010600040101010101"/>
    <w:charset w:val="86"/>
    <w:family w:val="auto"/>
    <w:pitch w:val="default"/>
    <w:sig w:usb0="00000287" w:usb1="080F0000" w:usb2="00000000" w:usb3="00000000" w:csb0="0004009F" w:csb1="DFD70000"/>
    <w:embedRegular r:id="rId3" w:fontKey="{196DE2FB-C2AB-41FF-BE27-73113AC7F118}"/>
  </w:font>
  <w:font w:name="仿宋_GB2312">
    <w:panose1 w:val="02010609030101010101"/>
    <w:charset w:val="86"/>
    <w:family w:val="modern"/>
    <w:pitch w:val="default"/>
    <w:sig w:usb0="00000001" w:usb1="080E0000" w:usb2="00000000" w:usb3="00000000" w:csb0="00040000" w:csb1="00000000"/>
    <w:embedRegular r:id="rId4" w:fontKey="{C51917FE-C6DF-4718-AEB3-D5E85769288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2D206A"/>
    <w:rsid w:val="014E3E22"/>
    <w:rsid w:val="01D55266"/>
    <w:rsid w:val="02CA3287"/>
    <w:rsid w:val="04D33F6A"/>
    <w:rsid w:val="04F94F5F"/>
    <w:rsid w:val="060567F6"/>
    <w:rsid w:val="060F0BE8"/>
    <w:rsid w:val="06D730AF"/>
    <w:rsid w:val="074A0E9C"/>
    <w:rsid w:val="07B66B50"/>
    <w:rsid w:val="07EB785D"/>
    <w:rsid w:val="081163FE"/>
    <w:rsid w:val="08174342"/>
    <w:rsid w:val="085B7975"/>
    <w:rsid w:val="08655E26"/>
    <w:rsid w:val="08A6389E"/>
    <w:rsid w:val="08BA31E0"/>
    <w:rsid w:val="08DA3740"/>
    <w:rsid w:val="09F84425"/>
    <w:rsid w:val="0A9E2190"/>
    <w:rsid w:val="0B140F0A"/>
    <w:rsid w:val="0B6915C1"/>
    <w:rsid w:val="0C7915DA"/>
    <w:rsid w:val="0D9F44AC"/>
    <w:rsid w:val="0DA74955"/>
    <w:rsid w:val="0DAD51F0"/>
    <w:rsid w:val="0DBA02A7"/>
    <w:rsid w:val="0EB21774"/>
    <w:rsid w:val="0EF97BEC"/>
    <w:rsid w:val="0EFD592E"/>
    <w:rsid w:val="0F2D1EF6"/>
    <w:rsid w:val="0FE80FFA"/>
    <w:rsid w:val="108A40DF"/>
    <w:rsid w:val="10C95D2F"/>
    <w:rsid w:val="111D0692"/>
    <w:rsid w:val="11E572B8"/>
    <w:rsid w:val="12A22C62"/>
    <w:rsid w:val="12C43900"/>
    <w:rsid w:val="133C5B22"/>
    <w:rsid w:val="135B2208"/>
    <w:rsid w:val="13765E5F"/>
    <w:rsid w:val="13AD5156"/>
    <w:rsid w:val="143D3DCE"/>
    <w:rsid w:val="14793DAA"/>
    <w:rsid w:val="14B0277C"/>
    <w:rsid w:val="14B46B2D"/>
    <w:rsid w:val="14B60EBB"/>
    <w:rsid w:val="14E747EC"/>
    <w:rsid w:val="14F81838"/>
    <w:rsid w:val="15001598"/>
    <w:rsid w:val="152F0E0E"/>
    <w:rsid w:val="15EC4007"/>
    <w:rsid w:val="1608074C"/>
    <w:rsid w:val="16455A25"/>
    <w:rsid w:val="16B71B14"/>
    <w:rsid w:val="17A32B4D"/>
    <w:rsid w:val="17A7564E"/>
    <w:rsid w:val="180674E6"/>
    <w:rsid w:val="181D2B9D"/>
    <w:rsid w:val="185F31B6"/>
    <w:rsid w:val="188A386F"/>
    <w:rsid w:val="18EB67F8"/>
    <w:rsid w:val="19E50F02"/>
    <w:rsid w:val="1A3008AB"/>
    <w:rsid w:val="1A3D12D5"/>
    <w:rsid w:val="1A9C688E"/>
    <w:rsid w:val="1AE509A2"/>
    <w:rsid w:val="1B89513F"/>
    <w:rsid w:val="1CAD041D"/>
    <w:rsid w:val="1CD35F20"/>
    <w:rsid w:val="1D523BB5"/>
    <w:rsid w:val="1D57499F"/>
    <w:rsid w:val="1D725739"/>
    <w:rsid w:val="1EF5217E"/>
    <w:rsid w:val="1F1C7313"/>
    <w:rsid w:val="1F6F08AF"/>
    <w:rsid w:val="1FEF4ACA"/>
    <w:rsid w:val="214E1BF3"/>
    <w:rsid w:val="21F07003"/>
    <w:rsid w:val="22165068"/>
    <w:rsid w:val="224B09E6"/>
    <w:rsid w:val="229F48E7"/>
    <w:rsid w:val="22E755AF"/>
    <w:rsid w:val="233C5C13"/>
    <w:rsid w:val="25383CCD"/>
    <w:rsid w:val="25D406D4"/>
    <w:rsid w:val="26752071"/>
    <w:rsid w:val="278F1361"/>
    <w:rsid w:val="28004118"/>
    <w:rsid w:val="282E3BBA"/>
    <w:rsid w:val="28B52BAD"/>
    <w:rsid w:val="28DF5BC7"/>
    <w:rsid w:val="2A0752B7"/>
    <w:rsid w:val="2B243039"/>
    <w:rsid w:val="2B27722E"/>
    <w:rsid w:val="2B557836"/>
    <w:rsid w:val="2BE9196E"/>
    <w:rsid w:val="2C445032"/>
    <w:rsid w:val="2CEA7B62"/>
    <w:rsid w:val="2E7E73F7"/>
    <w:rsid w:val="2EFF44C6"/>
    <w:rsid w:val="2F3934E1"/>
    <w:rsid w:val="2FA31782"/>
    <w:rsid w:val="30F30F5E"/>
    <w:rsid w:val="31F42B5E"/>
    <w:rsid w:val="320962E0"/>
    <w:rsid w:val="32627887"/>
    <w:rsid w:val="329D051F"/>
    <w:rsid w:val="32E80E6C"/>
    <w:rsid w:val="32EB1476"/>
    <w:rsid w:val="33213084"/>
    <w:rsid w:val="336D6017"/>
    <w:rsid w:val="33DD6F49"/>
    <w:rsid w:val="33E15662"/>
    <w:rsid w:val="33EE059F"/>
    <w:rsid w:val="34297002"/>
    <w:rsid w:val="34E44239"/>
    <w:rsid w:val="35066A3B"/>
    <w:rsid w:val="359174A2"/>
    <w:rsid w:val="35AF4590"/>
    <w:rsid w:val="36A44790"/>
    <w:rsid w:val="374E3878"/>
    <w:rsid w:val="37660C5B"/>
    <w:rsid w:val="3962028B"/>
    <w:rsid w:val="39664A96"/>
    <w:rsid w:val="39902D77"/>
    <w:rsid w:val="39A0584A"/>
    <w:rsid w:val="39D153BD"/>
    <w:rsid w:val="3A7174FD"/>
    <w:rsid w:val="3A8A57A3"/>
    <w:rsid w:val="3AE05F03"/>
    <w:rsid w:val="3C4F7415"/>
    <w:rsid w:val="3C9A5CBB"/>
    <w:rsid w:val="3D033346"/>
    <w:rsid w:val="3DD5344F"/>
    <w:rsid w:val="3E1A3399"/>
    <w:rsid w:val="3E406311"/>
    <w:rsid w:val="3F0F17D5"/>
    <w:rsid w:val="3F8D26D9"/>
    <w:rsid w:val="402714C5"/>
    <w:rsid w:val="40BC4452"/>
    <w:rsid w:val="41474E6A"/>
    <w:rsid w:val="41821D69"/>
    <w:rsid w:val="41BE0DA2"/>
    <w:rsid w:val="447D65EE"/>
    <w:rsid w:val="44937BC0"/>
    <w:rsid w:val="44E70098"/>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BCE6BA4"/>
    <w:rsid w:val="4C3273BB"/>
    <w:rsid w:val="4C627BE2"/>
    <w:rsid w:val="4C742CB3"/>
    <w:rsid w:val="4E0104AE"/>
    <w:rsid w:val="4E19441B"/>
    <w:rsid w:val="4E45455A"/>
    <w:rsid w:val="4E9A5CD7"/>
    <w:rsid w:val="4EF00CB1"/>
    <w:rsid w:val="4FAD7F37"/>
    <w:rsid w:val="50BA1999"/>
    <w:rsid w:val="50DC2F33"/>
    <w:rsid w:val="513F17A9"/>
    <w:rsid w:val="515B14C9"/>
    <w:rsid w:val="51A83F53"/>
    <w:rsid w:val="52550761"/>
    <w:rsid w:val="54676879"/>
    <w:rsid w:val="552D0D19"/>
    <w:rsid w:val="553A577C"/>
    <w:rsid w:val="55B72DF3"/>
    <w:rsid w:val="55ED27B1"/>
    <w:rsid w:val="564B2941"/>
    <w:rsid w:val="576943E9"/>
    <w:rsid w:val="579A1A1C"/>
    <w:rsid w:val="59221212"/>
    <w:rsid w:val="592858A0"/>
    <w:rsid w:val="598226C8"/>
    <w:rsid w:val="59C76258"/>
    <w:rsid w:val="5B0F6191"/>
    <w:rsid w:val="5B181A34"/>
    <w:rsid w:val="5B547770"/>
    <w:rsid w:val="5BD7042A"/>
    <w:rsid w:val="5BDA021D"/>
    <w:rsid w:val="5C8E3077"/>
    <w:rsid w:val="5CCD6E51"/>
    <w:rsid w:val="5CF248AF"/>
    <w:rsid w:val="5CF60894"/>
    <w:rsid w:val="5D660789"/>
    <w:rsid w:val="5EC40777"/>
    <w:rsid w:val="5EF2193C"/>
    <w:rsid w:val="5F1250F0"/>
    <w:rsid w:val="5F3A4377"/>
    <w:rsid w:val="5FBD0D8A"/>
    <w:rsid w:val="601E1925"/>
    <w:rsid w:val="60D53FF5"/>
    <w:rsid w:val="610D77AC"/>
    <w:rsid w:val="61386654"/>
    <w:rsid w:val="61CB22EF"/>
    <w:rsid w:val="620D273F"/>
    <w:rsid w:val="62D60F4C"/>
    <w:rsid w:val="65566374"/>
    <w:rsid w:val="657E7466"/>
    <w:rsid w:val="670446EF"/>
    <w:rsid w:val="67BB3B85"/>
    <w:rsid w:val="67C05701"/>
    <w:rsid w:val="68A1450D"/>
    <w:rsid w:val="68CF0603"/>
    <w:rsid w:val="697056A5"/>
    <w:rsid w:val="69CC46F8"/>
    <w:rsid w:val="69E64D5D"/>
    <w:rsid w:val="6A6047EB"/>
    <w:rsid w:val="6BC7335C"/>
    <w:rsid w:val="6CB834C4"/>
    <w:rsid w:val="6F0D3F47"/>
    <w:rsid w:val="6F103BA3"/>
    <w:rsid w:val="6F2B2817"/>
    <w:rsid w:val="6FE92077"/>
    <w:rsid w:val="6FEB2C43"/>
    <w:rsid w:val="70722DA4"/>
    <w:rsid w:val="712B4FFA"/>
    <w:rsid w:val="71950224"/>
    <w:rsid w:val="71B821AF"/>
    <w:rsid w:val="71F6680B"/>
    <w:rsid w:val="723B4048"/>
    <w:rsid w:val="74885E20"/>
    <w:rsid w:val="74AF6ED8"/>
    <w:rsid w:val="74B96A66"/>
    <w:rsid w:val="7516608C"/>
    <w:rsid w:val="754C32EF"/>
    <w:rsid w:val="75DF3641"/>
    <w:rsid w:val="77E07921"/>
    <w:rsid w:val="784F72AB"/>
    <w:rsid w:val="78C536AA"/>
    <w:rsid w:val="78DB6E64"/>
    <w:rsid w:val="79811468"/>
    <w:rsid w:val="79FE12BA"/>
    <w:rsid w:val="7A1E6C0F"/>
    <w:rsid w:val="7AE623EC"/>
    <w:rsid w:val="7B6D6890"/>
    <w:rsid w:val="7C4339B0"/>
    <w:rsid w:val="7C4453CC"/>
    <w:rsid w:val="7C490589"/>
    <w:rsid w:val="7C5238E1"/>
    <w:rsid w:val="7C9B7036"/>
    <w:rsid w:val="7CE342B8"/>
    <w:rsid w:val="7D011837"/>
    <w:rsid w:val="7D064D6F"/>
    <w:rsid w:val="7D893333"/>
    <w:rsid w:val="7DC6054D"/>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5（有编号）（绿盟科技）"/>
    <w:basedOn w:val="1"/>
    <w:next w:val="9"/>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3808</Words>
  <Characters>4057</Characters>
  <Lines>0</Lines>
  <Paragraphs>0</Paragraphs>
  <TotalTime>0</TotalTime>
  <ScaleCrop>false</ScaleCrop>
  <LinksUpToDate>false</LinksUpToDate>
  <CharactersWithSpaces>4169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2025-12-23T02:50:43Z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eyJoZGlkIjoiMmYzMGE5ZjAwMWI3YTQ5OWRhZDVkNTYwMThjMTU0MjciLCJ1c2VySWQiOiI5MDc3MDc4ODMifQ==</vt:lpwstr>
  </property>
</Properties>
</file>