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after="0" w:line="360" w:lineRule="auto"/>
        <w:jc w:val="center"/>
        <w:outlineLvl w:val="0"/>
        <w:rPr>
          <w:rFonts w:hint="eastAsia" w:ascii="宋体" w:hAnsi="宋体" w:cs="宋体"/>
          <w:b/>
          <w:sz w:val="32"/>
          <w:szCs w:val="32"/>
          <w:lang w:eastAsia="zh-CN"/>
        </w:rPr>
      </w:pPr>
      <w:bookmarkStart w:id="0" w:name="_Toc23893"/>
      <w:r>
        <w:rPr>
          <w:rFonts w:hint="eastAsia" w:ascii="宋体" w:hAnsi="宋体" w:cs="宋体"/>
          <w:b/>
          <w:sz w:val="32"/>
          <w:szCs w:val="32"/>
          <w:lang w:eastAsia="zh-CN"/>
        </w:rPr>
        <w:t>九、项目清单报价表</w:t>
      </w:r>
      <w:bookmarkEnd w:id="0"/>
    </w:p>
    <w:p>
      <w:pPr>
        <w:spacing w:line="400" w:lineRule="exact"/>
        <w:rPr>
          <w:rFonts w:hint="eastAsia" w:ascii="宋体" w:hAnsi="宋体" w:eastAsia="宋体" w:cs="宋体"/>
          <w:sz w:val="24"/>
          <w:szCs w:val="20"/>
        </w:rPr>
      </w:pPr>
      <w:r>
        <w:rPr>
          <w:rFonts w:hint="eastAsia" w:ascii="宋体" w:hAnsi="宋体" w:eastAsia="宋体" w:cs="宋体"/>
          <w:sz w:val="24"/>
          <w:szCs w:val="20"/>
        </w:rPr>
        <w:t xml:space="preserve">          </w:t>
      </w:r>
    </w:p>
    <w:tbl>
      <w:tblPr>
        <w:tblStyle w:val="11"/>
        <w:tblW w:w="9315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85"/>
        <w:gridCol w:w="1464"/>
        <w:gridCol w:w="2071"/>
        <w:gridCol w:w="840"/>
        <w:gridCol w:w="94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品名</w:t>
            </w:r>
          </w:p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要求</w:t>
            </w:r>
          </w:p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主要技术参数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数量</w:t>
            </w:r>
          </w:p>
          <w:p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台式电脑维修（更换电源）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全新、未拆封、原装电源，功率≥故障电源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1.额定功率：180W；2.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输入电压：180~240V；3.输出电压：</w:t>
            </w:r>
            <w:r>
              <w:rPr>
                <w:rFonts w:asciiTheme="minorEastAsia" w:hAnsiTheme="minorEastAsia" w:eastAsiaTheme="minorEastAsia"/>
              </w:rPr>
              <w:t>±</w:t>
            </w:r>
            <w:r>
              <w:rPr>
                <w:rFonts w:hint="eastAsia" w:asciiTheme="minorEastAsia" w:hAnsiTheme="minorEastAsia" w:eastAsiaTheme="minorEastAsia"/>
              </w:rPr>
              <w:t>5V，</w:t>
            </w:r>
            <w:r>
              <w:rPr>
                <w:rFonts w:asciiTheme="minorEastAsia" w:hAnsiTheme="minorEastAsia" w:eastAsiaTheme="minorEastAsia"/>
              </w:rPr>
              <w:t>±</w:t>
            </w:r>
            <w:r>
              <w:rPr>
                <w:rFonts w:hint="eastAsia" w:asciiTheme="minorEastAsia" w:hAnsiTheme="minorEastAsia" w:eastAsiaTheme="minorEastAsia"/>
              </w:rPr>
              <w:t>12V；4.</w:t>
            </w:r>
            <w:r>
              <w:rPr>
                <w:rFonts w:asciiTheme="minorEastAsia" w:hAnsiTheme="minorEastAsia" w:eastAsiaTheme="minorEastAsia"/>
              </w:rPr>
              <w:t>主电源接口</w:t>
            </w:r>
            <w:r>
              <w:rPr>
                <w:rFonts w:hint="eastAsia" w:asciiTheme="minorEastAsia" w:hAnsiTheme="minorEastAsia" w:eastAsiaTheme="minorEastAsia"/>
              </w:rPr>
              <w:t>：20+4pin;5.</w:t>
            </w:r>
            <w:r>
              <w:rPr>
                <w:rFonts w:asciiTheme="minorEastAsia" w:hAnsiTheme="minorEastAsia" w:eastAsiaTheme="minorEastAsia"/>
              </w:rPr>
              <w:t xml:space="preserve"> SATA 接口</w:t>
            </w:r>
            <w:r>
              <w:rPr>
                <w:rFonts w:hint="eastAsia" w:asciiTheme="minorEastAsia" w:hAnsiTheme="minorEastAsia" w:eastAsiaTheme="minorEastAsia"/>
              </w:rPr>
              <w:t>：2个。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ind w:firstLine="240" w:firstLineChars="100"/>
              <w:jc w:val="both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台式电脑维修（更换主板）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全新、未维修、未使用的原装主板，替代品性能需≥故障主板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1.支持INTEL CPU芯片；2.不少于2个内存条插槽；3.集成显卡；4. 板载Realtek GbE千兆网卡。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台式电脑维修（更换CPU）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全新、未使用、主频≥故障CPU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1.第一代I3处理器；2.主频：1.33GHZ；3.核心数：双核；4.线程：4线程。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笔记本维修（换屏）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全新、未使用、非翻新、原装屏</w:t>
            </w:r>
          </w:p>
        </w:tc>
        <w:tc>
          <w:tcPr>
            <w:tcW w:w="2071" w:type="dxa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1.显示屏屏占比：87.5%；</w:t>
            </w:r>
          </w:p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2.显示屏分辨率：1920x1080；</w:t>
            </w:r>
          </w:p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3.显示屏尺寸：14英寸；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4.显示屏屏幕比例：16:9。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笔记本维修（更换显卡）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全新、未维修、型号≥故障显卡</w:t>
            </w:r>
          </w:p>
        </w:tc>
        <w:tc>
          <w:tcPr>
            <w:tcW w:w="2071" w:type="dxa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1.显示分辨率：1920x1080； </w:t>
            </w:r>
          </w:p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2.显卡显示芯片核心频率：300MHz； </w:t>
            </w:r>
          </w:p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3.显存等效频率：1000MT/s； 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4.显卡可支持多屏同时显示数量：显卡应支持2块屏幕同时显示，分辨率应不低于1920×1080。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笔记本维修（更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换</w:t>
            </w:r>
            <w:r>
              <w:rPr>
                <w:rFonts w:hint="eastAsia" w:asciiTheme="minorEastAsia" w:hAnsiTheme="minorEastAsia" w:eastAsiaTheme="minorEastAsia"/>
              </w:rPr>
              <w:t>电池）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全新、非翻新、未使用的原装电池，使用时间≥故障电池</w:t>
            </w:r>
          </w:p>
        </w:tc>
        <w:tc>
          <w:tcPr>
            <w:tcW w:w="2071" w:type="dxa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1.电池额定能量：41Wh；</w:t>
            </w:r>
          </w:p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2.电池充放电次数：500 次（常温下 500 次充放电后电池容量应不低于原始容量的 80%）；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3.电池安全要求：符合 GB 31241 的规定。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7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笔记本维修（更换适配器）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全新、未维修、原装原型号适配器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270" w:line="33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输入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电压：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100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~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240V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；2.频率：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50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~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60Hz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；3.电流：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1.5A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；4.输出电压：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19V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8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服务器维修更换2T硬盘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全新、非翻新、含安装及配置服务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asciiTheme="minorEastAsia" w:hAnsiTheme="minorEastAsia" w:eastAsiaTheme="minorEastAsia"/>
              </w:rPr>
              <w:t>容量：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TB</w:t>
            </w:r>
            <w:r>
              <w:rPr>
                <w:rFonts w:hint="eastAsia" w:asciiTheme="minorEastAsia" w:hAnsiTheme="minorEastAsia" w:eastAsiaTheme="minorEastAsia"/>
              </w:rPr>
              <w:t>；2.接口类型：SATA/SAS；3.转速：7200转/分。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块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服务器维修更换阵列卡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全新、非翻新、含安装及配置服务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1.RAID级别：0、1、5、10、50；2.虚拟磁盘最大数目：16个；3.支持热插拔设备 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块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电脑显示器维修（更换电源）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全新、未维修、原装电源，功率≥故障电源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1.输入电压：交流180~240V；2.输出电压：直流20V。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11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喷墨打印机维修（更换喷头）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全新、非翻新、原装喷头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1.打印宽度：71.8MM；2.有效喷孔：510个；3.物理精度：90NPIX2。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12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喷墨打印机维修（更换废墨垫）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全新、非翻新、原装废墨垫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13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针式打印机维修（更换主板）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全新、非翻新、未维修原装主板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1.支持24针打印驱动；2.支持USB接口；3.支持并行打印接口。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14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针式打印机维修(更换色驱)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全新、非翻新、未维修原装色驱)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1.全新产品。</w:t>
            </w:r>
          </w:p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2.含</w:t>
            </w:r>
            <w:r>
              <w:rPr>
                <w:rFonts w:asciiTheme="minorEastAsia" w:hAnsiTheme="minorEastAsia" w:eastAsiaTheme="minorEastAsia"/>
              </w:rPr>
              <w:t>一行星齿轮机构和两排彼此分隔的齿轮</w:t>
            </w:r>
            <w:r>
              <w:rPr>
                <w:rFonts w:hint="eastAsia" w:asciiTheme="minorEastAsia" w:hAnsiTheme="minorEastAsia" w:eastAsiaTheme="minorEastAsia"/>
              </w:rPr>
              <w:t>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15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针式打印机维修（更换打印头）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全新、非翻新、未维修原装打印头</w:t>
            </w:r>
          </w:p>
        </w:tc>
        <w:tc>
          <w:tcPr>
            <w:tcW w:w="2071" w:type="dxa"/>
            <w:vAlign w:val="center"/>
          </w:tcPr>
          <w:p>
            <w:pPr>
              <w:spacing w:after="0" w:line="24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1. 打印头：24针；</w:t>
            </w:r>
            <w:r>
              <w:rPr>
                <w:rFonts w:hint="eastAsia"/>
              </w:rPr>
              <w:t xml:space="preserve">2.寿命：4亿次/针；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3.打印速度：中文200汉字/秒；4.打印厚度：0.45mm；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16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条码打印机维修（更换打印头）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全新、非翻新、未维修原装打印头</w:t>
            </w:r>
          </w:p>
        </w:tc>
        <w:tc>
          <w:tcPr>
            <w:tcW w:w="2071" w:type="dxa"/>
            <w:vAlign w:val="center"/>
          </w:tcPr>
          <w:p>
            <w:pPr>
              <w:spacing w:after="0" w:line="240" w:lineRule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1.最高打印速度 6 ips (152.4 mm/s)；</w:t>
            </w:r>
          </w:p>
          <w:p>
            <w:pPr>
              <w:spacing w:after="0" w:line="24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2.有效打印宽度 4.25″ (108 mm)。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17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条码打印机维修（更换主板）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全新、非翻新、未维修原装主板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1.支持热敏打印驱动；2.支持USB打印接口。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18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条码打印机维修（更换适配器）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全新、未维修、原装原型号适配器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asciiTheme="minorEastAsia" w:hAnsiTheme="minorEastAsia" w:eastAsiaTheme="minorEastAsia"/>
              </w:rPr>
              <w:t>输入</w:t>
            </w:r>
            <w:r>
              <w:rPr>
                <w:rFonts w:hint="eastAsia" w:asciiTheme="minorEastAsia" w:hAnsiTheme="minorEastAsia" w:eastAsiaTheme="minorEastAsia"/>
              </w:rPr>
              <w:t>电压：</w:t>
            </w:r>
            <w:r>
              <w:rPr>
                <w:rFonts w:asciiTheme="minorEastAsia" w:hAnsiTheme="minorEastAsia" w:eastAsiaTheme="minorEastAsia"/>
              </w:rPr>
              <w:t>100</w:t>
            </w:r>
            <w:r>
              <w:rPr>
                <w:rFonts w:hint="eastAsia" w:asciiTheme="minorEastAsia" w:hAnsiTheme="minorEastAsia" w:eastAsiaTheme="minorEastAsia"/>
              </w:rPr>
              <w:t>~</w:t>
            </w:r>
            <w:r>
              <w:rPr>
                <w:rFonts w:asciiTheme="minorEastAsia" w:hAnsiTheme="minorEastAsia" w:eastAsiaTheme="minorEastAsia"/>
              </w:rPr>
              <w:t>240V</w:t>
            </w:r>
            <w:r>
              <w:rPr>
                <w:rFonts w:hint="eastAsia" w:asciiTheme="minorEastAsia" w:hAnsiTheme="minorEastAsia" w:eastAsiaTheme="minorEastAsia"/>
              </w:rPr>
              <w:t>；2.频率：</w:t>
            </w:r>
            <w:r>
              <w:rPr>
                <w:rFonts w:asciiTheme="minorEastAsia" w:hAnsiTheme="minorEastAsia" w:eastAsiaTheme="minorEastAsia"/>
              </w:rPr>
              <w:t>50</w:t>
            </w:r>
            <w:r>
              <w:rPr>
                <w:rFonts w:hint="eastAsia" w:asciiTheme="minorEastAsia" w:hAnsiTheme="minorEastAsia" w:eastAsiaTheme="minorEastAsia"/>
              </w:rPr>
              <w:t>~</w:t>
            </w:r>
            <w:r>
              <w:rPr>
                <w:rFonts w:asciiTheme="minorEastAsia" w:hAnsiTheme="minorEastAsia" w:eastAsiaTheme="minorEastAsia"/>
              </w:rPr>
              <w:t>60Hz</w:t>
            </w:r>
            <w:r>
              <w:rPr>
                <w:rFonts w:hint="eastAsia" w:asciiTheme="minorEastAsia" w:hAnsiTheme="minorEastAsia" w:eastAsiaTheme="minorEastAsia"/>
              </w:rPr>
              <w:t>；3.电流：</w:t>
            </w:r>
            <w:r>
              <w:rPr>
                <w:rFonts w:asciiTheme="minorEastAsia" w:hAnsiTheme="minorEastAsia" w:eastAsiaTheme="minorEastAsia"/>
              </w:rPr>
              <w:t>1.5A</w:t>
            </w:r>
            <w:r>
              <w:rPr>
                <w:rFonts w:hint="eastAsia" w:asciiTheme="minorEastAsia" w:hAnsiTheme="minorEastAsia" w:eastAsiaTheme="minorEastAsia"/>
              </w:rPr>
              <w:t>；4.输出电压：</w:t>
            </w:r>
            <w:r>
              <w:rPr>
                <w:rFonts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V</w:t>
            </w:r>
            <w:r>
              <w:rPr>
                <w:rFonts w:hint="eastAsia" w:asciiTheme="minorEastAsia" w:hAnsiTheme="minorEastAsia" w:eastAsiaTheme="minorEastAsia"/>
              </w:rPr>
              <w:t>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19</w:t>
            </w:r>
          </w:p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激光打印机维修（更换纸盒）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全新、非翻新、未维修原装纸盒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1.与故障机匹配；2.A4纸容量250张。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激光打印机维修（更换双面器）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全新、非翻新、未维修原装双面器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21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激光打印机维修（更换离合器）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全新、非翻新、未维修原装离合器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22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黑白激光打印机维修（更换定影器）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全新、非翻新、未维修原装定影器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23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黑白激光打印机维修（更换主板）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全新、非翻新、未维修原装主板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24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彩色激光打印机维修（更换转印组件）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全新、非翻新、未维修原装转印组件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25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彩色激光打印机维修（更换加热组件）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全新、非翻新、未维修原装加热组件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26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彩色激光打印机维修更换（进纸组件）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全新、非翻新、未维修原装进纸组件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27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彩色激光打印机维修（更换定影器）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全新、非翻新、未维修原装定影器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28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彩色激光打印机维修（更换主板）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全新、非翻新、未维修原装主板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29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复印机维修（更换定影辊）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全新、非翻新、未维修原装定影辊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30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复印机维修（更换输稿器主板）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全新、非翻新、未维修原装输稿器主板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31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复印机维修（更换鼓组件）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全新、非翻新、未维修原装鼓组件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32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复印机维修（更换载体）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原装载体，含安装配置服务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33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复印机维修（更换显影组件）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全新、非翻新、未维修原装显影组件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34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复印机维修（更换分离爪）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全新、非翻新、未维修原装分离爪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35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复印机维修（更换离合器）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全新、非翻新、未维修原装离合器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36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份</w:t>
            </w:r>
            <w:r>
              <w:rPr>
                <w:rFonts w:hint="eastAsia" w:asciiTheme="minorEastAsia" w:hAnsiTheme="minorEastAsia" w:eastAsiaTheme="minorEastAsia"/>
              </w:rPr>
              <w:t>证复印机维修（更换主板）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全新、非翻新、未维修原装主板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37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35-58寸电视维修（更换主板）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全新、非翻新、未维修、原装主板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38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60-86寸电视维修（更换主板）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全新、非翻新、未维修、原装主板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39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35-58寸电视移机工时费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按次或按台计算、含安装配置调试服务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1.根据需求现场拆装；2.包含所需辅材。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40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60-86寸电视移机工时费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按次或按台计算、含安装配置调试服务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1.根据需求现场拆装；2.包含所需辅材。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41</w:t>
            </w:r>
          </w:p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电视机维修（更换屏）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全新、未使用、非翻新、原装屏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42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电子屏维修（更换屏幕）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全新、未使用、非翻新、原装品牌屏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43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等候屏维修（更换主板）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全新、非翻新、未维修、原装主板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1.全新产品；2.与故障机匹配；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44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呼叫等候屏工时费（不换件维修/移机）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按次或按台计算、含安装配置调试服务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1.根据需求现场拆装；2.包含所需辅材。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45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叫号屏移机工时费（不换件维修/移机）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按次或按台计算、含安装配置调试服务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1.根据需求现场拆装；2.包含所需辅材。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46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综合布线（按点位算）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根据现场要求综合计算、含网线、电源线、辅助管材、工具使用等全部相应材料及费用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1.根据实际需求实施完成；2.包含所需辅材。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点位</w:t>
            </w:r>
          </w:p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47</w:t>
            </w:r>
          </w:p>
        </w:tc>
        <w:tc>
          <w:tcPr>
            <w:tcW w:w="168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其它项目人工/工时费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根据现场要求综合计算</w:t>
            </w:r>
          </w:p>
        </w:tc>
        <w:tc>
          <w:tcPr>
            <w:tcW w:w="2071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1.根据实际需求实施完成；2.包含所需辅材。</w:t>
            </w:r>
          </w:p>
        </w:tc>
        <w:tc>
          <w:tcPr>
            <w:tcW w:w="84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天/人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jc w:val="center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315" w:type="dxa"/>
            <w:gridSpan w:val="7"/>
            <w:vAlign w:val="center"/>
          </w:tcPr>
          <w:p>
            <w:pPr>
              <w:pStyle w:val="9"/>
              <w:spacing w:before="0" w:beforeAutospacing="0" w:after="0" w:afterAutospacing="0" w:line="420" w:lineRule="atLeast"/>
              <w:ind w:firstLine="720" w:firstLineChars="300"/>
              <w:jc w:val="both"/>
              <w:textAlignment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联系人：王玉强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                       联系电话：0839-3247480</w:t>
            </w:r>
          </w:p>
        </w:tc>
      </w:tr>
    </w:tbl>
    <w:p>
      <w:pPr>
        <w:pStyle w:val="9"/>
        <w:spacing w:before="0" w:beforeAutospacing="0" w:after="0" w:afterAutospacing="0" w:line="420" w:lineRule="atLeast"/>
        <w:jc w:val="center"/>
        <w:textAlignment w:val="center"/>
        <w:rPr>
          <w:rFonts w:hint="eastAsia" w:ascii="微软雅黑" w:hAnsi="微软雅黑" w:eastAsia="微软雅黑"/>
          <w:color w:val="12539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供应商名称：四川创意元信信息技术有限公司（盖章）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法定代表人或授权代表（签字或盖章）：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期：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4"/>
        <w:rPr>
          <w:rFonts w:ascii="宋体" w:hAnsi="宋体" w:cs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4"/>
        <w:rPr>
          <w:rFonts w:ascii="宋体" w:hAnsi="宋体"/>
          <w:b/>
          <w:bCs/>
          <w:sz w:val="32"/>
          <w:szCs w:val="32"/>
        </w:rPr>
      </w:pPr>
    </w:p>
    <w:p>
      <w:pPr>
        <w:jc w:val="center"/>
        <w:outlineLvl w:val="0"/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jc w:val="center"/>
        <w:outlineLvl w:val="0"/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rPr>
          <w:rFonts w:hint="eastAsia" w:eastAsia="宋体"/>
          <w:lang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YTYwMzE5NjdiN2M0ZjE4YTM3NTA1MTY2ZWI2NjcifQ=="/>
    <w:docVar w:name="KSO_WPS_MARK_KEY" w:val="26024d49-1d3d-45bb-b029-f33ca9750068"/>
  </w:docVars>
  <w:rsids>
    <w:rsidRoot w:val="080A6FE0"/>
    <w:rsid w:val="000A002F"/>
    <w:rsid w:val="002E70FC"/>
    <w:rsid w:val="00594E9B"/>
    <w:rsid w:val="006C7F23"/>
    <w:rsid w:val="008000AA"/>
    <w:rsid w:val="00A42231"/>
    <w:rsid w:val="00EA20C4"/>
    <w:rsid w:val="016814B1"/>
    <w:rsid w:val="01C733F4"/>
    <w:rsid w:val="01F11E89"/>
    <w:rsid w:val="02076F1C"/>
    <w:rsid w:val="02306473"/>
    <w:rsid w:val="0236335D"/>
    <w:rsid w:val="024C2B81"/>
    <w:rsid w:val="028B18FB"/>
    <w:rsid w:val="02DC3F04"/>
    <w:rsid w:val="02FC6355"/>
    <w:rsid w:val="03026D8D"/>
    <w:rsid w:val="033E429A"/>
    <w:rsid w:val="03A03184"/>
    <w:rsid w:val="03BE185C"/>
    <w:rsid w:val="041D47D5"/>
    <w:rsid w:val="042F4508"/>
    <w:rsid w:val="049A7BD3"/>
    <w:rsid w:val="057C1D9A"/>
    <w:rsid w:val="05852631"/>
    <w:rsid w:val="05BE1FE7"/>
    <w:rsid w:val="05DB66F5"/>
    <w:rsid w:val="05EF03F3"/>
    <w:rsid w:val="0600615C"/>
    <w:rsid w:val="0620235A"/>
    <w:rsid w:val="065362C9"/>
    <w:rsid w:val="06812D61"/>
    <w:rsid w:val="07055BB1"/>
    <w:rsid w:val="07117EF5"/>
    <w:rsid w:val="072639A0"/>
    <w:rsid w:val="079269DC"/>
    <w:rsid w:val="079E79DA"/>
    <w:rsid w:val="07E35D35"/>
    <w:rsid w:val="07E4575F"/>
    <w:rsid w:val="080A6FE0"/>
    <w:rsid w:val="08127131"/>
    <w:rsid w:val="085602B5"/>
    <w:rsid w:val="0878022B"/>
    <w:rsid w:val="0895702F"/>
    <w:rsid w:val="08B466DC"/>
    <w:rsid w:val="08BD6586"/>
    <w:rsid w:val="08CA0369"/>
    <w:rsid w:val="08EC29C7"/>
    <w:rsid w:val="09016C57"/>
    <w:rsid w:val="091066B6"/>
    <w:rsid w:val="093210FC"/>
    <w:rsid w:val="094A79A1"/>
    <w:rsid w:val="095261F1"/>
    <w:rsid w:val="09D61C4B"/>
    <w:rsid w:val="0A173A74"/>
    <w:rsid w:val="0A255467"/>
    <w:rsid w:val="0A6A2A4B"/>
    <w:rsid w:val="0A6F1B02"/>
    <w:rsid w:val="0A7F660A"/>
    <w:rsid w:val="0A8F7AAE"/>
    <w:rsid w:val="0A9926DB"/>
    <w:rsid w:val="0B3F7726"/>
    <w:rsid w:val="0B5672EF"/>
    <w:rsid w:val="0B6131F9"/>
    <w:rsid w:val="0B8E5FB8"/>
    <w:rsid w:val="0C012C2E"/>
    <w:rsid w:val="0C160487"/>
    <w:rsid w:val="0C5B44D7"/>
    <w:rsid w:val="0C5C1C12"/>
    <w:rsid w:val="0CB16402"/>
    <w:rsid w:val="0CC021A1"/>
    <w:rsid w:val="0D166265"/>
    <w:rsid w:val="0D350DE1"/>
    <w:rsid w:val="0D533015"/>
    <w:rsid w:val="0DA815B3"/>
    <w:rsid w:val="0E0F7468"/>
    <w:rsid w:val="0E5E4367"/>
    <w:rsid w:val="0E741495"/>
    <w:rsid w:val="0E9D7E86"/>
    <w:rsid w:val="0ED46925"/>
    <w:rsid w:val="0F164C9C"/>
    <w:rsid w:val="0FFF7484"/>
    <w:rsid w:val="101A10A8"/>
    <w:rsid w:val="101E3DAE"/>
    <w:rsid w:val="10264A11"/>
    <w:rsid w:val="10525806"/>
    <w:rsid w:val="10C01161"/>
    <w:rsid w:val="11005262"/>
    <w:rsid w:val="11032FA4"/>
    <w:rsid w:val="1122167C"/>
    <w:rsid w:val="11423ACC"/>
    <w:rsid w:val="11513438"/>
    <w:rsid w:val="116F23E8"/>
    <w:rsid w:val="11DB182B"/>
    <w:rsid w:val="11FD5C45"/>
    <w:rsid w:val="12107727"/>
    <w:rsid w:val="12137217"/>
    <w:rsid w:val="12412893"/>
    <w:rsid w:val="12485112"/>
    <w:rsid w:val="12577104"/>
    <w:rsid w:val="126006AE"/>
    <w:rsid w:val="126A1197"/>
    <w:rsid w:val="126B0E01"/>
    <w:rsid w:val="12723F3D"/>
    <w:rsid w:val="12851EC3"/>
    <w:rsid w:val="12A34475"/>
    <w:rsid w:val="12B02CB8"/>
    <w:rsid w:val="12C81DAF"/>
    <w:rsid w:val="12CC3709"/>
    <w:rsid w:val="12F3704A"/>
    <w:rsid w:val="13525B1D"/>
    <w:rsid w:val="135E2714"/>
    <w:rsid w:val="1369400C"/>
    <w:rsid w:val="13847140"/>
    <w:rsid w:val="13F17AA5"/>
    <w:rsid w:val="14276FAA"/>
    <w:rsid w:val="144C7353"/>
    <w:rsid w:val="14661880"/>
    <w:rsid w:val="147802E3"/>
    <w:rsid w:val="14A423A8"/>
    <w:rsid w:val="14D0640F"/>
    <w:rsid w:val="14EF7AC7"/>
    <w:rsid w:val="14F0383F"/>
    <w:rsid w:val="14F25809"/>
    <w:rsid w:val="151B59E7"/>
    <w:rsid w:val="155D0ED5"/>
    <w:rsid w:val="156009C5"/>
    <w:rsid w:val="15763D45"/>
    <w:rsid w:val="15D078F9"/>
    <w:rsid w:val="15DC4B37"/>
    <w:rsid w:val="15DD2016"/>
    <w:rsid w:val="161E3F4E"/>
    <w:rsid w:val="16753FFC"/>
    <w:rsid w:val="16AD3796"/>
    <w:rsid w:val="16CD208A"/>
    <w:rsid w:val="16D276A1"/>
    <w:rsid w:val="17017F86"/>
    <w:rsid w:val="1713093E"/>
    <w:rsid w:val="172577D0"/>
    <w:rsid w:val="17306175"/>
    <w:rsid w:val="179F267B"/>
    <w:rsid w:val="17E551B2"/>
    <w:rsid w:val="180B10BC"/>
    <w:rsid w:val="181B0BD3"/>
    <w:rsid w:val="18242C8B"/>
    <w:rsid w:val="184F1A59"/>
    <w:rsid w:val="18890233"/>
    <w:rsid w:val="18F2402A"/>
    <w:rsid w:val="18FC0A05"/>
    <w:rsid w:val="191A0E8B"/>
    <w:rsid w:val="194A5C14"/>
    <w:rsid w:val="197B3399"/>
    <w:rsid w:val="197E7AC2"/>
    <w:rsid w:val="19960E59"/>
    <w:rsid w:val="19B47531"/>
    <w:rsid w:val="19B60BB4"/>
    <w:rsid w:val="19B979D5"/>
    <w:rsid w:val="19BE215E"/>
    <w:rsid w:val="19CC487B"/>
    <w:rsid w:val="1A0A0EFF"/>
    <w:rsid w:val="1A2226ED"/>
    <w:rsid w:val="1A7903CD"/>
    <w:rsid w:val="1A9C424D"/>
    <w:rsid w:val="1AA90718"/>
    <w:rsid w:val="1ACE017F"/>
    <w:rsid w:val="1ADF238C"/>
    <w:rsid w:val="1AE479A2"/>
    <w:rsid w:val="1AF37BE5"/>
    <w:rsid w:val="1B0C0358"/>
    <w:rsid w:val="1B0D0CA7"/>
    <w:rsid w:val="1B267FBB"/>
    <w:rsid w:val="1B2D1349"/>
    <w:rsid w:val="1B381927"/>
    <w:rsid w:val="1B3F107D"/>
    <w:rsid w:val="1B8A679C"/>
    <w:rsid w:val="1B966EEF"/>
    <w:rsid w:val="1BA2295D"/>
    <w:rsid w:val="1BE55780"/>
    <w:rsid w:val="1BFE4A94"/>
    <w:rsid w:val="1C154B73"/>
    <w:rsid w:val="1C5F19D6"/>
    <w:rsid w:val="1C782A98"/>
    <w:rsid w:val="1CC07AE4"/>
    <w:rsid w:val="1CF10155"/>
    <w:rsid w:val="1CF87735"/>
    <w:rsid w:val="1D2B6EDF"/>
    <w:rsid w:val="1D3D4FFA"/>
    <w:rsid w:val="1D9531D6"/>
    <w:rsid w:val="1DA819EC"/>
    <w:rsid w:val="1DB95116"/>
    <w:rsid w:val="1DE33F41"/>
    <w:rsid w:val="1E040426"/>
    <w:rsid w:val="1E092012"/>
    <w:rsid w:val="1E8A0861"/>
    <w:rsid w:val="1E911BEF"/>
    <w:rsid w:val="1EE07C90"/>
    <w:rsid w:val="1EEC5078"/>
    <w:rsid w:val="1EF5217E"/>
    <w:rsid w:val="1EFD1033"/>
    <w:rsid w:val="1F2962CC"/>
    <w:rsid w:val="1FE83A91"/>
    <w:rsid w:val="1FF70178"/>
    <w:rsid w:val="1FFD7118"/>
    <w:rsid w:val="202D3B9A"/>
    <w:rsid w:val="20484530"/>
    <w:rsid w:val="20511980"/>
    <w:rsid w:val="20855784"/>
    <w:rsid w:val="20931C4F"/>
    <w:rsid w:val="20DE6F36"/>
    <w:rsid w:val="20EA5982"/>
    <w:rsid w:val="21205F2F"/>
    <w:rsid w:val="21354AB4"/>
    <w:rsid w:val="214B2529"/>
    <w:rsid w:val="214C62A1"/>
    <w:rsid w:val="214E3EFA"/>
    <w:rsid w:val="21557C30"/>
    <w:rsid w:val="21CA46E9"/>
    <w:rsid w:val="22356D36"/>
    <w:rsid w:val="22761828"/>
    <w:rsid w:val="228201CD"/>
    <w:rsid w:val="234B6811"/>
    <w:rsid w:val="235A6A54"/>
    <w:rsid w:val="23B343B6"/>
    <w:rsid w:val="23D27147"/>
    <w:rsid w:val="243D5829"/>
    <w:rsid w:val="248E4972"/>
    <w:rsid w:val="251C5B14"/>
    <w:rsid w:val="25364B33"/>
    <w:rsid w:val="256E67E6"/>
    <w:rsid w:val="259049AF"/>
    <w:rsid w:val="25DF76E4"/>
    <w:rsid w:val="25E46AA9"/>
    <w:rsid w:val="260929B3"/>
    <w:rsid w:val="26265313"/>
    <w:rsid w:val="26543C2E"/>
    <w:rsid w:val="26A12BEB"/>
    <w:rsid w:val="26E03714"/>
    <w:rsid w:val="271B474C"/>
    <w:rsid w:val="27221F7E"/>
    <w:rsid w:val="272C6959"/>
    <w:rsid w:val="272D447F"/>
    <w:rsid w:val="272E26D1"/>
    <w:rsid w:val="2751016E"/>
    <w:rsid w:val="27514612"/>
    <w:rsid w:val="278542BB"/>
    <w:rsid w:val="27CC3C98"/>
    <w:rsid w:val="27DC212D"/>
    <w:rsid w:val="27EB2370"/>
    <w:rsid w:val="28072F22"/>
    <w:rsid w:val="28186EDD"/>
    <w:rsid w:val="281A0EA7"/>
    <w:rsid w:val="28243AD4"/>
    <w:rsid w:val="283D091B"/>
    <w:rsid w:val="283F34D5"/>
    <w:rsid w:val="284F6DA3"/>
    <w:rsid w:val="2874680A"/>
    <w:rsid w:val="289A78F2"/>
    <w:rsid w:val="289E01EA"/>
    <w:rsid w:val="28A95D87"/>
    <w:rsid w:val="28E76FDC"/>
    <w:rsid w:val="29114058"/>
    <w:rsid w:val="294C6E3F"/>
    <w:rsid w:val="296248E8"/>
    <w:rsid w:val="298011DE"/>
    <w:rsid w:val="299B6018"/>
    <w:rsid w:val="299F1664"/>
    <w:rsid w:val="29AB625B"/>
    <w:rsid w:val="29C516C1"/>
    <w:rsid w:val="29D11A3A"/>
    <w:rsid w:val="2A2658E2"/>
    <w:rsid w:val="2A3F0751"/>
    <w:rsid w:val="2AA333D6"/>
    <w:rsid w:val="2AD74E2E"/>
    <w:rsid w:val="2B1E317A"/>
    <w:rsid w:val="2B22693F"/>
    <w:rsid w:val="2B397896"/>
    <w:rsid w:val="2B665922"/>
    <w:rsid w:val="2B6F150A"/>
    <w:rsid w:val="2C1F79B1"/>
    <w:rsid w:val="2C576226"/>
    <w:rsid w:val="2CD45AC9"/>
    <w:rsid w:val="2D5269EE"/>
    <w:rsid w:val="2D676D2B"/>
    <w:rsid w:val="2D6F2CE4"/>
    <w:rsid w:val="2D76092E"/>
    <w:rsid w:val="2DA07759"/>
    <w:rsid w:val="2DAA7562"/>
    <w:rsid w:val="2DC86CB0"/>
    <w:rsid w:val="2DD55D77"/>
    <w:rsid w:val="2DDE64D3"/>
    <w:rsid w:val="2E6801AF"/>
    <w:rsid w:val="2E6E7857"/>
    <w:rsid w:val="2E870919"/>
    <w:rsid w:val="2EF73CF0"/>
    <w:rsid w:val="2F3A3BDD"/>
    <w:rsid w:val="2F6B7CAB"/>
    <w:rsid w:val="2F810C4F"/>
    <w:rsid w:val="2F917CA1"/>
    <w:rsid w:val="2FEF5505"/>
    <w:rsid w:val="2FF344B8"/>
    <w:rsid w:val="3034062C"/>
    <w:rsid w:val="306929CC"/>
    <w:rsid w:val="307A6288"/>
    <w:rsid w:val="309612E7"/>
    <w:rsid w:val="31061FC9"/>
    <w:rsid w:val="31210BB1"/>
    <w:rsid w:val="31556AAC"/>
    <w:rsid w:val="317017D5"/>
    <w:rsid w:val="31E63BA8"/>
    <w:rsid w:val="321271B3"/>
    <w:rsid w:val="322272D6"/>
    <w:rsid w:val="32586854"/>
    <w:rsid w:val="329F26D5"/>
    <w:rsid w:val="32BA750F"/>
    <w:rsid w:val="32FD039A"/>
    <w:rsid w:val="338B0EAB"/>
    <w:rsid w:val="339C09C3"/>
    <w:rsid w:val="33C5616B"/>
    <w:rsid w:val="33D463AE"/>
    <w:rsid w:val="33F407FF"/>
    <w:rsid w:val="33FA1928"/>
    <w:rsid w:val="34124405"/>
    <w:rsid w:val="34180991"/>
    <w:rsid w:val="344C23E9"/>
    <w:rsid w:val="34833670"/>
    <w:rsid w:val="34873421"/>
    <w:rsid w:val="34B955A4"/>
    <w:rsid w:val="34DB639A"/>
    <w:rsid w:val="34DD5737"/>
    <w:rsid w:val="34FD7B87"/>
    <w:rsid w:val="3538296D"/>
    <w:rsid w:val="3546508A"/>
    <w:rsid w:val="35521C81"/>
    <w:rsid w:val="356279EA"/>
    <w:rsid w:val="35973B37"/>
    <w:rsid w:val="35D94150"/>
    <w:rsid w:val="36005E25"/>
    <w:rsid w:val="362A675A"/>
    <w:rsid w:val="3702451B"/>
    <w:rsid w:val="37184804"/>
    <w:rsid w:val="372B2789"/>
    <w:rsid w:val="37643EED"/>
    <w:rsid w:val="377269E3"/>
    <w:rsid w:val="37900768"/>
    <w:rsid w:val="37F0752F"/>
    <w:rsid w:val="38107BD1"/>
    <w:rsid w:val="383D115F"/>
    <w:rsid w:val="387168C2"/>
    <w:rsid w:val="387E0FDF"/>
    <w:rsid w:val="38BE762D"/>
    <w:rsid w:val="38C87A65"/>
    <w:rsid w:val="39423DBA"/>
    <w:rsid w:val="395F08A2"/>
    <w:rsid w:val="39972358"/>
    <w:rsid w:val="39A4609E"/>
    <w:rsid w:val="39C96289"/>
    <w:rsid w:val="39D013C6"/>
    <w:rsid w:val="3A6C5593"/>
    <w:rsid w:val="3A7A7584"/>
    <w:rsid w:val="3A7F700A"/>
    <w:rsid w:val="3A887EF3"/>
    <w:rsid w:val="3AA34D2C"/>
    <w:rsid w:val="3AD300B1"/>
    <w:rsid w:val="3ADD68FF"/>
    <w:rsid w:val="3AFB06C4"/>
    <w:rsid w:val="3B021A53"/>
    <w:rsid w:val="3B0F4170"/>
    <w:rsid w:val="3B5507F7"/>
    <w:rsid w:val="3B707EB1"/>
    <w:rsid w:val="3BDA652C"/>
    <w:rsid w:val="3C025A83"/>
    <w:rsid w:val="3C0B2B89"/>
    <w:rsid w:val="3C855F98"/>
    <w:rsid w:val="3CB60D47"/>
    <w:rsid w:val="3CBD0327"/>
    <w:rsid w:val="3CC82417"/>
    <w:rsid w:val="3CD94A35"/>
    <w:rsid w:val="3D6719D1"/>
    <w:rsid w:val="3D6C7658"/>
    <w:rsid w:val="3D6D517E"/>
    <w:rsid w:val="3D7F55DD"/>
    <w:rsid w:val="3D850719"/>
    <w:rsid w:val="3D8F1598"/>
    <w:rsid w:val="3D9D3CB5"/>
    <w:rsid w:val="3DAC5CA6"/>
    <w:rsid w:val="3DB35286"/>
    <w:rsid w:val="3DD739E7"/>
    <w:rsid w:val="3DF02037"/>
    <w:rsid w:val="3DF5589F"/>
    <w:rsid w:val="3E0E070F"/>
    <w:rsid w:val="3E247F32"/>
    <w:rsid w:val="3E2B7513"/>
    <w:rsid w:val="3E573E64"/>
    <w:rsid w:val="3E704F26"/>
    <w:rsid w:val="3E7C1B1C"/>
    <w:rsid w:val="3EBC63BD"/>
    <w:rsid w:val="3EC3599D"/>
    <w:rsid w:val="3EF142B8"/>
    <w:rsid w:val="3EFB6EE5"/>
    <w:rsid w:val="3F01463B"/>
    <w:rsid w:val="3F4A1C1A"/>
    <w:rsid w:val="3F542A99"/>
    <w:rsid w:val="3F5E7474"/>
    <w:rsid w:val="3F60143E"/>
    <w:rsid w:val="3F6F342F"/>
    <w:rsid w:val="3F8A2017"/>
    <w:rsid w:val="3F982986"/>
    <w:rsid w:val="3FB35A12"/>
    <w:rsid w:val="3FBF252A"/>
    <w:rsid w:val="3FC27A03"/>
    <w:rsid w:val="3FC4377B"/>
    <w:rsid w:val="3FD17C46"/>
    <w:rsid w:val="40646E09"/>
    <w:rsid w:val="40CC5BF5"/>
    <w:rsid w:val="410A1661"/>
    <w:rsid w:val="412C5A7C"/>
    <w:rsid w:val="4152120A"/>
    <w:rsid w:val="41725811"/>
    <w:rsid w:val="421B33FA"/>
    <w:rsid w:val="421D3616"/>
    <w:rsid w:val="421D7172"/>
    <w:rsid w:val="422229DB"/>
    <w:rsid w:val="42845443"/>
    <w:rsid w:val="428B67D2"/>
    <w:rsid w:val="429C09DF"/>
    <w:rsid w:val="42E163F2"/>
    <w:rsid w:val="436037BB"/>
    <w:rsid w:val="43655275"/>
    <w:rsid w:val="43820EC1"/>
    <w:rsid w:val="43872CFB"/>
    <w:rsid w:val="4391606A"/>
    <w:rsid w:val="4396542E"/>
    <w:rsid w:val="43E066A9"/>
    <w:rsid w:val="4416656F"/>
    <w:rsid w:val="44201DBA"/>
    <w:rsid w:val="44937BC0"/>
    <w:rsid w:val="449C5A2D"/>
    <w:rsid w:val="44B70503"/>
    <w:rsid w:val="44E60D2F"/>
    <w:rsid w:val="44E73A68"/>
    <w:rsid w:val="451A208F"/>
    <w:rsid w:val="46362EF9"/>
    <w:rsid w:val="46A240EA"/>
    <w:rsid w:val="47022DDB"/>
    <w:rsid w:val="47150D60"/>
    <w:rsid w:val="471F0477"/>
    <w:rsid w:val="473236C0"/>
    <w:rsid w:val="478A52AA"/>
    <w:rsid w:val="47932A97"/>
    <w:rsid w:val="481C1C7A"/>
    <w:rsid w:val="48592ECE"/>
    <w:rsid w:val="48B06F92"/>
    <w:rsid w:val="48C52312"/>
    <w:rsid w:val="490E5A67"/>
    <w:rsid w:val="492139EC"/>
    <w:rsid w:val="49276B29"/>
    <w:rsid w:val="49494CF1"/>
    <w:rsid w:val="498E6BA8"/>
    <w:rsid w:val="49920446"/>
    <w:rsid w:val="49C64593"/>
    <w:rsid w:val="49F7474D"/>
    <w:rsid w:val="4A02381D"/>
    <w:rsid w:val="4A325785"/>
    <w:rsid w:val="4A442E72"/>
    <w:rsid w:val="4A5676C5"/>
    <w:rsid w:val="4A5971B6"/>
    <w:rsid w:val="4A6873F9"/>
    <w:rsid w:val="4A6A7853"/>
    <w:rsid w:val="4A7144FF"/>
    <w:rsid w:val="4A91694F"/>
    <w:rsid w:val="4AE61E2F"/>
    <w:rsid w:val="4B094738"/>
    <w:rsid w:val="4B0B64A6"/>
    <w:rsid w:val="4B2701C1"/>
    <w:rsid w:val="4B7342A7"/>
    <w:rsid w:val="4BA12FC2"/>
    <w:rsid w:val="4BA3693A"/>
    <w:rsid w:val="4BF74ED8"/>
    <w:rsid w:val="4C0B44E0"/>
    <w:rsid w:val="4C3E6663"/>
    <w:rsid w:val="4C667968"/>
    <w:rsid w:val="4CE70AA9"/>
    <w:rsid w:val="4CEA2347"/>
    <w:rsid w:val="4CEC35F6"/>
    <w:rsid w:val="4CFD207A"/>
    <w:rsid w:val="4D3A32CE"/>
    <w:rsid w:val="4D4203D5"/>
    <w:rsid w:val="4D4E01F5"/>
    <w:rsid w:val="4DC94652"/>
    <w:rsid w:val="4E3C4E24"/>
    <w:rsid w:val="4E9115B1"/>
    <w:rsid w:val="4EB44D94"/>
    <w:rsid w:val="4EBB47FB"/>
    <w:rsid w:val="4EDB63EB"/>
    <w:rsid w:val="4F0C2A48"/>
    <w:rsid w:val="4F561F16"/>
    <w:rsid w:val="4F5F63A7"/>
    <w:rsid w:val="4F9842DC"/>
    <w:rsid w:val="4FBA06F6"/>
    <w:rsid w:val="4FBF11AA"/>
    <w:rsid w:val="4FD01CC8"/>
    <w:rsid w:val="4FE70DC0"/>
    <w:rsid w:val="4FFC486B"/>
    <w:rsid w:val="501A73E7"/>
    <w:rsid w:val="508B3E41"/>
    <w:rsid w:val="509E1DC6"/>
    <w:rsid w:val="50D650BC"/>
    <w:rsid w:val="516C77CE"/>
    <w:rsid w:val="51F021AD"/>
    <w:rsid w:val="529709A4"/>
    <w:rsid w:val="52A1794C"/>
    <w:rsid w:val="52AD4542"/>
    <w:rsid w:val="52F13DFB"/>
    <w:rsid w:val="53457039"/>
    <w:rsid w:val="534A7FE3"/>
    <w:rsid w:val="53566988"/>
    <w:rsid w:val="535D7D17"/>
    <w:rsid w:val="536B4E10"/>
    <w:rsid w:val="53C90F08"/>
    <w:rsid w:val="53ED6D7E"/>
    <w:rsid w:val="542E520F"/>
    <w:rsid w:val="5458228C"/>
    <w:rsid w:val="54596730"/>
    <w:rsid w:val="545C1D7C"/>
    <w:rsid w:val="549A4653"/>
    <w:rsid w:val="549C486F"/>
    <w:rsid w:val="549F74D1"/>
    <w:rsid w:val="54CB4732"/>
    <w:rsid w:val="54ED6E78"/>
    <w:rsid w:val="55050666"/>
    <w:rsid w:val="550A7A2A"/>
    <w:rsid w:val="5511700B"/>
    <w:rsid w:val="5552317F"/>
    <w:rsid w:val="55A27C63"/>
    <w:rsid w:val="55AF412E"/>
    <w:rsid w:val="55D1679A"/>
    <w:rsid w:val="5641747C"/>
    <w:rsid w:val="56466840"/>
    <w:rsid w:val="566118CC"/>
    <w:rsid w:val="568D26C1"/>
    <w:rsid w:val="56A45C5C"/>
    <w:rsid w:val="56E61DD1"/>
    <w:rsid w:val="56EE0C86"/>
    <w:rsid w:val="5709792C"/>
    <w:rsid w:val="574907A8"/>
    <w:rsid w:val="574F7976"/>
    <w:rsid w:val="575C2093"/>
    <w:rsid w:val="577B4C0F"/>
    <w:rsid w:val="57CA524F"/>
    <w:rsid w:val="58112E7E"/>
    <w:rsid w:val="581A61D6"/>
    <w:rsid w:val="582901C7"/>
    <w:rsid w:val="587C4A76"/>
    <w:rsid w:val="58D345D7"/>
    <w:rsid w:val="58DF2F7C"/>
    <w:rsid w:val="58E96CDD"/>
    <w:rsid w:val="590D5D3B"/>
    <w:rsid w:val="59505C28"/>
    <w:rsid w:val="59B55A64"/>
    <w:rsid w:val="59E20F76"/>
    <w:rsid w:val="59F13746"/>
    <w:rsid w:val="5A875679"/>
    <w:rsid w:val="5A8B6F17"/>
    <w:rsid w:val="5AD07020"/>
    <w:rsid w:val="5AF820D3"/>
    <w:rsid w:val="5B871DD5"/>
    <w:rsid w:val="5BB16E51"/>
    <w:rsid w:val="5BE750B7"/>
    <w:rsid w:val="5C5B6DBD"/>
    <w:rsid w:val="5C5D48E3"/>
    <w:rsid w:val="5C6C0FCA"/>
    <w:rsid w:val="5C763BF7"/>
    <w:rsid w:val="5D1F603D"/>
    <w:rsid w:val="5D263301"/>
    <w:rsid w:val="5D2D69AC"/>
    <w:rsid w:val="5D45304D"/>
    <w:rsid w:val="5D99194B"/>
    <w:rsid w:val="5D9E6F62"/>
    <w:rsid w:val="5DCD26AF"/>
    <w:rsid w:val="5E421FE3"/>
    <w:rsid w:val="5E5E4943"/>
    <w:rsid w:val="5E631F59"/>
    <w:rsid w:val="5EA92062"/>
    <w:rsid w:val="5EBA601D"/>
    <w:rsid w:val="5EC549C2"/>
    <w:rsid w:val="5F2636B2"/>
    <w:rsid w:val="5F630463"/>
    <w:rsid w:val="5F893C41"/>
    <w:rsid w:val="5F8A1E93"/>
    <w:rsid w:val="5FF27A39"/>
    <w:rsid w:val="5FFC2665"/>
    <w:rsid w:val="600D6620"/>
    <w:rsid w:val="6062071A"/>
    <w:rsid w:val="60F03F78"/>
    <w:rsid w:val="610C0686"/>
    <w:rsid w:val="610E08A2"/>
    <w:rsid w:val="615A5895"/>
    <w:rsid w:val="61701A11"/>
    <w:rsid w:val="619167ED"/>
    <w:rsid w:val="61A44D62"/>
    <w:rsid w:val="61C80A51"/>
    <w:rsid w:val="62556EB6"/>
    <w:rsid w:val="62BD2580"/>
    <w:rsid w:val="62C84A81"/>
    <w:rsid w:val="62E2505F"/>
    <w:rsid w:val="62EC4C13"/>
    <w:rsid w:val="632D1F26"/>
    <w:rsid w:val="63660521"/>
    <w:rsid w:val="6381535B"/>
    <w:rsid w:val="6397692D"/>
    <w:rsid w:val="63A177AC"/>
    <w:rsid w:val="63AD43A2"/>
    <w:rsid w:val="63C96D02"/>
    <w:rsid w:val="63DF6526"/>
    <w:rsid w:val="640359B6"/>
    <w:rsid w:val="640A35A3"/>
    <w:rsid w:val="64300B2F"/>
    <w:rsid w:val="646D58E0"/>
    <w:rsid w:val="647749B0"/>
    <w:rsid w:val="649317EA"/>
    <w:rsid w:val="649B41FB"/>
    <w:rsid w:val="64C06207"/>
    <w:rsid w:val="64E536C8"/>
    <w:rsid w:val="64F82C12"/>
    <w:rsid w:val="64FD4EB5"/>
    <w:rsid w:val="650A75D2"/>
    <w:rsid w:val="652537AC"/>
    <w:rsid w:val="65320358"/>
    <w:rsid w:val="655D7702"/>
    <w:rsid w:val="65A610A9"/>
    <w:rsid w:val="65BD2897"/>
    <w:rsid w:val="661701F9"/>
    <w:rsid w:val="66372649"/>
    <w:rsid w:val="66482160"/>
    <w:rsid w:val="667E5B82"/>
    <w:rsid w:val="66D6776C"/>
    <w:rsid w:val="66FA3834"/>
    <w:rsid w:val="67362901"/>
    <w:rsid w:val="67900263"/>
    <w:rsid w:val="679B2764"/>
    <w:rsid w:val="67A41618"/>
    <w:rsid w:val="67AE2497"/>
    <w:rsid w:val="67D143D7"/>
    <w:rsid w:val="67F5610E"/>
    <w:rsid w:val="68024591"/>
    <w:rsid w:val="6817628E"/>
    <w:rsid w:val="68486136"/>
    <w:rsid w:val="68580655"/>
    <w:rsid w:val="68582403"/>
    <w:rsid w:val="68623BE2"/>
    <w:rsid w:val="689A0C6D"/>
    <w:rsid w:val="68AD274F"/>
    <w:rsid w:val="68CD1043"/>
    <w:rsid w:val="68D91796"/>
    <w:rsid w:val="69020CEC"/>
    <w:rsid w:val="690600B1"/>
    <w:rsid w:val="69594BFB"/>
    <w:rsid w:val="697F3C49"/>
    <w:rsid w:val="69912070"/>
    <w:rsid w:val="69931944"/>
    <w:rsid w:val="6A0A0032"/>
    <w:rsid w:val="6A1C5DDE"/>
    <w:rsid w:val="6A244471"/>
    <w:rsid w:val="6A2B7DCF"/>
    <w:rsid w:val="6A415844"/>
    <w:rsid w:val="6A6551CD"/>
    <w:rsid w:val="6A7B74F0"/>
    <w:rsid w:val="6AA24BC6"/>
    <w:rsid w:val="6ACA6B81"/>
    <w:rsid w:val="6B332507"/>
    <w:rsid w:val="6B6F63E1"/>
    <w:rsid w:val="6BC71D79"/>
    <w:rsid w:val="6BDA7CFF"/>
    <w:rsid w:val="6C022DB1"/>
    <w:rsid w:val="6C373874"/>
    <w:rsid w:val="6C4B29AA"/>
    <w:rsid w:val="6CC85DA9"/>
    <w:rsid w:val="6CE94BF6"/>
    <w:rsid w:val="6D7777CF"/>
    <w:rsid w:val="6DAF6F69"/>
    <w:rsid w:val="6DE309C1"/>
    <w:rsid w:val="6DEF55B7"/>
    <w:rsid w:val="6E5518BE"/>
    <w:rsid w:val="6E7E7441"/>
    <w:rsid w:val="6EA75E92"/>
    <w:rsid w:val="6EBA7973"/>
    <w:rsid w:val="6EEB2223"/>
    <w:rsid w:val="6EEB3FD1"/>
    <w:rsid w:val="6EF05B1B"/>
    <w:rsid w:val="6F1F3C7A"/>
    <w:rsid w:val="6F35349E"/>
    <w:rsid w:val="6F834209"/>
    <w:rsid w:val="6FBC22DB"/>
    <w:rsid w:val="70161521"/>
    <w:rsid w:val="70553DF8"/>
    <w:rsid w:val="707029DF"/>
    <w:rsid w:val="707324D0"/>
    <w:rsid w:val="709C1A26"/>
    <w:rsid w:val="70BB1BCF"/>
    <w:rsid w:val="70C1323B"/>
    <w:rsid w:val="70D70CB1"/>
    <w:rsid w:val="70FA04FB"/>
    <w:rsid w:val="71215AFF"/>
    <w:rsid w:val="7135050C"/>
    <w:rsid w:val="716D0C8C"/>
    <w:rsid w:val="71CE20ED"/>
    <w:rsid w:val="721B2E1F"/>
    <w:rsid w:val="72414F83"/>
    <w:rsid w:val="726E73F3"/>
    <w:rsid w:val="73013122"/>
    <w:rsid w:val="730D6C0C"/>
    <w:rsid w:val="735A492E"/>
    <w:rsid w:val="736E51D0"/>
    <w:rsid w:val="73700F48"/>
    <w:rsid w:val="74343B1F"/>
    <w:rsid w:val="746B2C03"/>
    <w:rsid w:val="756D573F"/>
    <w:rsid w:val="75761FF1"/>
    <w:rsid w:val="75774810"/>
    <w:rsid w:val="75862CA5"/>
    <w:rsid w:val="75C64E50"/>
    <w:rsid w:val="75C86E1A"/>
    <w:rsid w:val="75CF01A8"/>
    <w:rsid w:val="75F863D7"/>
    <w:rsid w:val="75FC0812"/>
    <w:rsid w:val="76263B40"/>
    <w:rsid w:val="764A5A81"/>
    <w:rsid w:val="76B27C7A"/>
    <w:rsid w:val="76C43A85"/>
    <w:rsid w:val="772267CF"/>
    <w:rsid w:val="77242BC9"/>
    <w:rsid w:val="77536BB7"/>
    <w:rsid w:val="778B00FF"/>
    <w:rsid w:val="77B96D18"/>
    <w:rsid w:val="77BC475C"/>
    <w:rsid w:val="78C80EDF"/>
    <w:rsid w:val="78D21D5D"/>
    <w:rsid w:val="78D6184E"/>
    <w:rsid w:val="78DD498A"/>
    <w:rsid w:val="78F17668"/>
    <w:rsid w:val="79020895"/>
    <w:rsid w:val="79233EA0"/>
    <w:rsid w:val="79490272"/>
    <w:rsid w:val="795F1843"/>
    <w:rsid w:val="79694470"/>
    <w:rsid w:val="797B41A3"/>
    <w:rsid w:val="798219D5"/>
    <w:rsid w:val="79863274"/>
    <w:rsid w:val="79FD4AD7"/>
    <w:rsid w:val="7A4F18B8"/>
    <w:rsid w:val="7ADB139D"/>
    <w:rsid w:val="7AE2097E"/>
    <w:rsid w:val="7AEC7106"/>
    <w:rsid w:val="7B2C7E4B"/>
    <w:rsid w:val="7B4C229B"/>
    <w:rsid w:val="7B4E7DC1"/>
    <w:rsid w:val="7B713AB0"/>
    <w:rsid w:val="7B736BC1"/>
    <w:rsid w:val="7B7A2964"/>
    <w:rsid w:val="7BE14791"/>
    <w:rsid w:val="7C3E7E36"/>
    <w:rsid w:val="7C8C507A"/>
    <w:rsid w:val="7CDC31AB"/>
    <w:rsid w:val="7D621902"/>
    <w:rsid w:val="7D6531A0"/>
    <w:rsid w:val="7D8652C5"/>
    <w:rsid w:val="7DB54128"/>
    <w:rsid w:val="7DCD2C01"/>
    <w:rsid w:val="7DE06CCB"/>
    <w:rsid w:val="7DE66CD4"/>
    <w:rsid w:val="7E0E1A8A"/>
    <w:rsid w:val="7E1075B0"/>
    <w:rsid w:val="7E23655B"/>
    <w:rsid w:val="7E5C0A47"/>
    <w:rsid w:val="7E635932"/>
    <w:rsid w:val="7E8B4E88"/>
    <w:rsid w:val="7E9F26E2"/>
    <w:rsid w:val="7F1F281A"/>
    <w:rsid w:val="7F2A644F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楷体"/>
      <w:b/>
      <w:bCs/>
      <w:kern w:val="44"/>
      <w:sz w:val="30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semiHidden/>
    <w:unhideWhenUsed/>
    <w:qFormat/>
    <w:uiPriority w:val="99"/>
    <w:pPr>
      <w:spacing w:before="100" w:beforeAutospacing="1" w:after="120"/>
    </w:pPr>
  </w:style>
  <w:style w:type="paragraph" w:styleId="5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标题 5（有编号）（绿盟科技）"/>
    <w:basedOn w:val="1"/>
    <w:next w:val="1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5">
    <w:name w:val="1公招正文"/>
    <w:basedOn w:val="1"/>
    <w:qFormat/>
    <w:uiPriority w:val="0"/>
    <w:pPr>
      <w:spacing w:line="360" w:lineRule="auto"/>
      <w:ind w:firstLine="1044" w:firstLineChars="200"/>
      <w:jc w:val="left"/>
    </w:pPr>
    <w:rPr>
      <w:rFonts w:ascii="宋体" w:hAnsi="宋体"/>
      <w:sz w:val="24"/>
    </w:rPr>
  </w:style>
  <w:style w:type="character" w:customStyle="1" w:styleId="16">
    <w:name w:val="页眉 字符"/>
    <w:basedOn w:val="12"/>
    <w:link w:val="7"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脚 字符"/>
    <w:basedOn w:val="12"/>
    <w:link w:val="6"/>
    <w:uiPriority w:val="0"/>
    <w:rPr>
      <w:rFonts w:ascii="Calibri" w:hAnsi="Calibri"/>
      <w:kern w:val="2"/>
      <w:sz w:val="18"/>
      <w:szCs w:val="18"/>
    </w:rPr>
  </w:style>
  <w:style w:type="paragraph" w:customStyle="1" w:styleId="18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5146</Words>
  <Characters>5816</Characters>
  <Lines>23</Lines>
  <Paragraphs>6</Paragraphs>
  <TotalTime>82</TotalTime>
  <ScaleCrop>false</ScaleCrop>
  <LinksUpToDate>false</LinksUpToDate>
  <CharactersWithSpaces>5943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2021-06-04T07:37:00Z</dcterms:created>
  <dc:creator>Administrator</dc:creator>
  <cp:lastModifiedBy>魏镇阳</cp:lastModifiedBy>
  <cp:lastPrinted>2023-10-24T08:37:00Z</cp:lastPrinted>
  <dcterms:modified xsi:type="dcterms:W3CDTF">2024-02-26T01:46:17Z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C9C0D5843B654669B6569AF8D3905481</vt:lpwstr>
  </property>
</Properties>
</file>