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 价 表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</w:t>
      </w:r>
    </w:p>
    <w:p>
      <w:pPr>
        <w:spacing w:line="360" w:lineRule="auto"/>
        <w:jc w:val="center"/>
        <w:rPr>
          <w:rFonts w:hint="default" w:ascii="宋体" w:hAnsi="宋体"/>
          <w:b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                                   </w:t>
      </w:r>
    </w:p>
    <w:tbl>
      <w:tblPr>
        <w:tblStyle w:val="3"/>
        <w:tblpPr w:leftFromText="180" w:rightFromText="180" w:vertAnchor="text" w:horzAnchor="page" w:tblpX="1905" w:tblpY="98"/>
        <w:tblOverlap w:val="never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75"/>
        <w:gridCol w:w="1920"/>
        <w:gridCol w:w="945"/>
        <w:gridCol w:w="156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32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合计金额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元（人民币大写：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）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/>
          <w:sz w:val="24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报价供应商： 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报价人：     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联系电话：  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日期：</w:t>
      </w:r>
    </w:p>
    <w:p>
      <w:pPr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0F1C"/>
    <w:rsid w:val="766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2021-03-12T01:34:00Z</dcterms:created>
  <dc:creator>美若黎明</dc:creator>
  <cp:lastModifiedBy>美若黎明</cp:lastModifiedBy>
  <dcterms:modified xsi:type="dcterms:W3CDTF">2021-03-12T01:34:31Z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EBEF48DD51EB490582925DED43867426</vt:lpwstr>
  </property>
</Properties>
</file>